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6D6B0F" w:rsidRDefault="006D6B0F">
            <w:pPr>
              <w:rPr>
                <w:b/>
                <w:caps/>
              </w:rPr>
            </w:pPr>
            <w:r w:rsidRPr="006D6B0F">
              <w:rPr>
                <w:b/>
                <w:caps/>
              </w:rPr>
              <w:t>Symptotermální metoda, metoda vědomí plodnosti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77616A">
            <w:r>
              <w:t xml:space="preserve">Eva </w:t>
            </w:r>
            <w:r w:rsidRPr="0077616A">
              <w:rPr>
                <w:caps/>
              </w:rPr>
              <w:t>Svačinová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77616A">
            <w:r w:rsidRPr="00DA6503">
              <w:t xml:space="preserve">Mgr. Ludmila </w:t>
            </w:r>
            <w:proofErr w:type="spellStart"/>
            <w:r w:rsidRPr="00DA6503">
              <w:t>Reslerová</w:t>
            </w:r>
            <w:proofErr w:type="spellEnd"/>
            <w:r w:rsidRPr="00DA6503">
              <w:t xml:space="preserve">, </w:t>
            </w:r>
            <w:proofErr w:type="spellStart"/>
            <w:r w:rsidRPr="00DA6503">
              <w:t>Ph.D</w:t>
            </w:r>
            <w:proofErr w:type="spellEnd"/>
            <w:r w:rsidRPr="00DA6503"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77616A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77616A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 xml:space="preserve">abstraktem/ s cíli práce a s obsahem práce 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5C7902" w:rsidRDefault="005D079A" w:rsidP="007F31CD">
            <w:pPr>
              <w:jc w:val="center"/>
              <w:rPr>
                <w:b/>
              </w:rPr>
            </w:pPr>
            <w:r w:rsidRPr="005C7902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436FFB" w:rsidP="009E4895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9E4895" w:rsidRPr="009E489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C11237" w:rsidRDefault="005D079A" w:rsidP="007F31CD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436FFB" w:rsidP="009E4895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proofErr w:type="spellStart"/>
                <w:r w:rsidR="009E4895" w:rsidRPr="009E489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>
              <w:t>dodržen</w:t>
            </w:r>
            <w:proofErr w:type="spellEnd"/>
          </w:p>
        </w:tc>
        <w:tc>
          <w:tcPr>
            <w:tcW w:w="1396" w:type="dxa"/>
            <w:gridSpan w:val="6"/>
          </w:tcPr>
          <w:p w:rsidR="005D079A" w:rsidRDefault="00436FFB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436FFB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C11237" w:rsidRDefault="000F38C8" w:rsidP="009940C9">
            <w:pPr>
              <w:jc w:val="center"/>
              <w:rPr>
                <w:b/>
              </w:rPr>
            </w:pPr>
            <w:r w:rsidRPr="00C11237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77616A" w:rsidRDefault="0077616A" w:rsidP="00484C48">
            <w:pPr>
              <w:jc w:val="both"/>
            </w:pPr>
            <w:r>
              <w:t xml:space="preserve">Teoretická část bakalářské práce se zabývá charakteristikou, výhodami i nevýhodami, efektivitou a využitím </w:t>
            </w:r>
            <w:proofErr w:type="spellStart"/>
            <w:r>
              <w:t>symptotermální</w:t>
            </w:r>
            <w:proofErr w:type="spellEnd"/>
            <w:r>
              <w:t xml:space="preserve"> metody (STM) přirozeného plánování rodičovství. Popisuje také možnosti využití STM v dnešní době moderních technologií a mobilních aplikací. </w:t>
            </w:r>
          </w:p>
          <w:p w:rsidR="00484C48" w:rsidRDefault="0077616A" w:rsidP="00484C48">
            <w:pPr>
              <w:jc w:val="both"/>
            </w:pPr>
            <w:r>
              <w:lastRenderedPageBreak/>
              <w:t>V praktické části byly formulovány cíle výzkumného šetření</w:t>
            </w:r>
            <w:r w:rsidR="00484C48">
              <w:t xml:space="preserve">, jejichž </w:t>
            </w:r>
            <w:r>
              <w:t xml:space="preserve">účelem </w:t>
            </w:r>
            <w:r w:rsidR="00484C48">
              <w:t>bylo určit</w:t>
            </w:r>
            <w:r>
              <w:t xml:space="preserve"> výskyt potíží při využívání STM,</w:t>
            </w:r>
            <w:r w:rsidR="00484C48">
              <w:t xml:space="preserve"> zjistit, </w:t>
            </w:r>
            <w:r>
              <w:t>jaké výhody a nevýhody vnímají uživatelky STM a jaké jsou důvody využívání STM a vliv využívání STM na vztah páru.</w:t>
            </w:r>
            <w:r w:rsidR="00484C48">
              <w:t xml:space="preserve"> </w:t>
            </w:r>
          </w:p>
          <w:p w:rsidR="00484C48" w:rsidRDefault="00484C48" w:rsidP="00484C48">
            <w:pPr>
              <w:jc w:val="both"/>
            </w:pPr>
            <w:r w:rsidRPr="000D7050">
              <w:rPr>
                <w:rFonts w:cstheme="minorHAnsi"/>
              </w:rPr>
              <w:t xml:space="preserve">Výzkum probíhal metodou strukturovaného rozhovoru se skupinou </w:t>
            </w:r>
            <w:r>
              <w:rPr>
                <w:rFonts w:cstheme="minorHAnsi"/>
              </w:rPr>
              <w:t xml:space="preserve">10 </w:t>
            </w:r>
            <w:r w:rsidRPr="000D7050">
              <w:rPr>
                <w:rFonts w:cstheme="minorHAnsi"/>
              </w:rPr>
              <w:t>žen</w:t>
            </w:r>
            <w:r>
              <w:rPr>
                <w:rFonts w:cstheme="minorHAnsi"/>
              </w:rPr>
              <w:t>.</w:t>
            </w:r>
          </w:p>
          <w:p w:rsidR="000F38C8" w:rsidRDefault="0077616A" w:rsidP="00484C48">
            <w:pPr>
              <w:jc w:val="both"/>
            </w:pPr>
            <w:r>
              <w:t>Cílem praktické části bylo zjistit míru spokojenosti či nespokojenosti žen s touto metodou, postoj partnerů či manželů k této metodě a také zjistit, zda by ženy doporučily využívat STM.</w:t>
            </w:r>
          </w:p>
          <w:p w:rsidR="0077616A" w:rsidRPr="000D7050" w:rsidRDefault="0077616A" w:rsidP="00484C48">
            <w:pPr>
              <w:jc w:val="both"/>
              <w:rPr>
                <w:rFonts w:cstheme="minorHAnsi"/>
                <w:b/>
              </w:rPr>
            </w:pPr>
            <w:r w:rsidRPr="000D7050">
              <w:rPr>
                <w:rFonts w:cstheme="minorHAnsi"/>
                <w:iCs/>
              </w:rPr>
              <w:t>Kvalitativní výzkum byl v bakalářské práci proveden velmi pečlivě a zodpovědně, výsledky šetření jsou zpracovány bezchybně.</w:t>
            </w:r>
          </w:p>
          <w:p w:rsidR="0077616A" w:rsidRPr="006C4288" w:rsidRDefault="0077616A" w:rsidP="00484C48">
            <w:pPr>
              <w:jc w:val="both"/>
              <w:rPr>
                <w:rFonts w:eastAsia="Times New Roman" w:cstheme="minorHAnsi"/>
                <w:lang w:eastAsia="cs-CZ"/>
              </w:rPr>
            </w:pPr>
            <w:r w:rsidRPr="000D7050">
              <w:rPr>
                <w:rFonts w:cstheme="minorHAnsi"/>
              </w:rPr>
              <w:t xml:space="preserve">Předmětem diskuze je konfrontace výsledků šetření s </w:t>
            </w:r>
            <w:r w:rsidRPr="00EE30E7">
              <w:rPr>
                <w:rFonts w:eastAsia="Times New Roman" w:cstheme="minorHAnsi"/>
                <w:lang w:eastAsia="cs-CZ"/>
              </w:rPr>
              <w:t> poznatky uvedenými v</w:t>
            </w:r>
            <w:r w:rsidR="005C7902">
              <w:rPr>
                <w:rFonts w:eastAsia="Times New Roman" w:cstheme="minorHAnsi"/>
                <w:lang w:eastAsia="cs-CZ"/>
              </w:rPr>
              <w:t> závěrečných pracích jiných autorů (bakalářská a disertační práce).</w:t>
            </w:r>
            <w:r w:rsidRPr="00EE30E7">
              <w:rPr>
                <w:rFonts w:eastAsia="Times New Roman" w:cstheme="minorHAnsi"/>
                <w:lang w:eastAsia="cs-CZ"/>
              </w:rPr>
              <w:t xml:space="preserve"> </w:t>
            </w:r>
            <w:r w:rsidRPr="006C4288">
              <w:rPr>
                <w:rFonts w:eastAsia="Times New Roman" w:cstheme="minorHAnsi"/>
                <w:lang w:eastAsia="cs-CZ"/>
              </w:rPr>
              <w:t xml:space="preserve">V závěru je provedeno hodnocení splnění jednotlivých cílů </w:t>
            </w:r>
            <w:r w:rsidRPr="000D7050">
              <w:rPr>
                <w:rFonts w:eastAsia="Times New Roman" w:cstheme="minorHAnsi"/>
                <w:lang w:eastAsia="cs-CZ"/>
              </w:rPr>
              <w:t>bakalářské</w:t>
            </w:r>
            <w:r w:rsidRPr="006C4288">
              <w:rPr>
                <w:rFonts w:eastAsia="Times New Roman" w:cstheme="minorHAnsi"/>
                <w:lang w:eastAsia="cs-CZ"/>
              </w:rPr>
              <w:t xml:space="preserve"> práce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</w:p>
          <w:p w:rsidR="0077616A" w:rsidRPr="000D7050" w:rsidRDefault="0077616A" w:rsidP="00484C48">
            <w:pPr>
              <w:jc w:val="both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>V seznamu l</w:t>
            </w:r>
            <w:r w:rsidRPr="000D7050">
              <w:rPr>
                <w:rFonts w:eastAsia="Times New Roman" w:cstheme="minorHAnsi"/>
                <w:lang w:eastAsia="cs-CZ"/>
              </w:rPr>
              <w:t xml:space="preserve">iterárních pramenů je uvedeno </w:t>
            </w:r>
            <w:r w:rsidR="005C7902">
              <w:rPr>
                <w:rFonts w:eastAsia="Times New Roman" w:cstheme="minorHAnsi"/>
                <w:lang w:eastAsia="cs-CZ"/>
              </w:rPr>
              <w:t>28</w:t>
            </w:r>
            <w:r w:rsidRPr="000D7050">
              <w:rPr>
                <w:rFonts w:eastAsia="Times New Roman" w:cstheme="minorHAnsi"/>
                <w:lang w:eastAsia="cs-CZ"/>
              </w:rPr>
              <w:t xml:space="preserve"> </w:t>
            </w:r>
            <w:r w:rsidRPr="000D7050">
              <w:rPr>
                <w:rFonts w:cstheme="minorHAnsi"/>
              </w:rPr>
              <w:t>odkazů na tištěné publikace a internetové zdroje.</w:t>
            </w:r>
          </w:p>
          <w:p w:rsidR="0077616A" w:rsidRPr="000D7050" w:rsidRDefault="0077616A" w:rsidP="00484C48">
            <w:pPr>
              <w:jc w:val="both"/>
              <w:rPr>
                <w:rFonts w:eastAsia="Times New Roman" w:cstheme="minorHAnsi"/>
                <w:lang w:eastAsia="cs-CZ"/>
              </w:rPr>
            </w:pPr>
            <w:r w:rsidRPr="00EE30E7">
              <w:rPr>
                <w:rFonts w:eastAsia="Times New Roman" w:cstheme="minorHAnsi"/>
                <w:lang w:eastAsia="cs-CZ"/>
              </w:rPr>
              <w:t xml:space="preserve">Bakalářská práce je zpracována v rozsahu </w:t>
            </w:r>
            <w:r w:rsidR="005C7902">
              <w:rPr>
                <w:rFonts w:eastAsia="Times New Roman" w:cstheme="minorHAnsi"/>
                <w:lang w:eastAsia="cs-CZ"/>
              </w:rPr>
              <w:t>62</w:t>
            </w:r>
            <w:r w:rsidRPr="000D7050">
              <w:rPr>
                <w:rFonts w:eastAsia="Times New Roman" w:cstheme="minorHAnsi"/>
                <w:lang w:eastAsia="cs-CZ"/>
              </w:rPr>
              <w:t xml:space="preserve"> stran a obsahuje </w:t>
            </w:r>
            <w:r w:rsidR="005C7902">
              <w:rPr>
                <w:rFonts w:eastAsia="Times New Roman" w:cstheme="minorHAnsi"/>
                <w:lang w:eastAsia="cs-CZ"/>
              </w:rPr>
              <w:t>1 přílohu – otázky rozhovoru.</w:t>
            </w:r>
          </w:p>
          <w:p w:rsidR="000F38C8" w:rsidRPr="005C7902" w:rsidRDefault="0077616A" w:rsidP="005C7902">
            <w:pPr>
              <w:jc w:val="both"/>
              <w:outlineLvl w:val="0"/>
              <w:rPr>
                <w:rFonts w:eastAsia="Times New Roman" w:cstheme="minorHAnsi"/>
                <w:lang w:eastAsia="cs-CZ"/>
              </w:rPr>
            </w:pPr>
            <w:r w:rsidRPr="006C4288">
              <w:rPr>
                <w:rFonts w:eastAsia="Times New Roman" w:cstheme="minorHAnsi"/>
                <w:lang w:eastAsia="cs-CZ"/>
              </w:rPr>
              <w:t xml:space="preserve">Struktura i úprava diplomové práce </w:t>
            </w:r>
            <w:r>
              <w:rPr>
                <w:rFonts w:eastAsia="Times New Roman" w:cstheme="minorHAnsi"/>
                <w:lang w:eastAsia="cs-CZ"/>
              </w:rPr>
              <w:t>odpovídá požadovaným standardům,</w:t>
            </w:r>
            <w:r w:rsidR="00484C48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v</w:t>
            </w:r>
            <w:r w:rsidRPr="006C4288">
              <w:rPr>
                <w:rFonts w:eastAsia="Times New Roman" w:cstheme="minorHAnsi"/>
                <w:lang w:eastAsia="cs-CZ"/>
              </w:rPr>
              <w:t> práci nejsou žádné gramatické chyby ani stylistické nedostatky</w:t>
            </w:r>
            <w:r w:rsidRPr="000D7050">
              <w:rPr>
                <w:rFonts w:eastAsia="Times New Roman" w:cstheme="minorHAnsi"/>
                <w:lang w:eastAsia="cs-CZ"/>
              </w:rPr>
              <w:t>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77616A" w:rsidP="0077616A">
            <w:r w:rsidRPr="0077616A">
              <w:t xml:space="preserve">Jaké jsou podle Vás možnosti šíření informací o </w:t>
            </w:r>
            <w:proofErr w:type="spellStart"/>
            <w:r w:rsidRPr="0077616A">
              <w:t>symptotermální</w:t>
            </w:r>
            <w:proofErr w:type="spellEnd"/>
            <w:r w:rsidRPr="0077616A">
              <w:t xml:space="preserve"> metodě</w:t>
            </w:r>
            <w:r>
              <w:rPr>
                <w:caps/>
              </w:rPr>
              <w:t xml:space="preserve"> </w:t>
            </w:r>
            <w:r>
              <w:t>v populaci fertilních žen?</w:t>
            </w:r>
          </w:p>
          <w:p w:rsidR="0077616A" w:rsidRPr="000D7050" w:rsidRDefault="005C7902" w:rsidP="0077616A">
            <w:pPr>
              <w:jc w:val="both"/>
              <w:rPr>
                <w:rFonts w:eastAsia="Times New Roman" w:cstheme="minorHAnsi"/>
                <w:noProof/>
                <w:lang w:eastAsia="cs-CZ"/>
              </w:rPr>
            </w:pPr>
            <w:r>
              <w:rPr>
                <w:rFonts w:eastAsia="Times New Roman" w:cstheme="minorHAnsi"/>
                <w:noProof/>
                <w:lang w:eastAsia="cs-CZ"/>
              </w:rPr>
              <w:t>Neuvažovala jste o návrhu na edukační leták nebo brožuru?</w:t>
            </w:r>
          </w:p>
          <w:p w:rsidR="0077616A" w:rsidRPr="0077616A" w:rsidRDefault="00484C48" w:rsidP="005C7902">
            <w:r>
              <w:t>V práci popisujete možnost využití mobilních aplikací</w:t>
            </w:r>
            <w:r w:rsidR="005C7902">
              <w:t>, kterými lze sledovat plodné a neplodné období v cyklu – jaký je Váš názor na tyto moderní technologie?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436FFB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436FFB" w:rsidP="00487D8D">
            <w:sdt>
              <w:sdtPr>
                <w:id w:val="196924604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77616A">
              <w:rPr>
                <w:b/>
              </w:rPr>
              <w:t>A</w:t>
            </w:r>
          </w:p>
        </w:tc>
        <w:tc>
          <w:tcPr>
            <w:tcW w:w="886" w:type="dxa"/>
            <w:gridSpan w:val="5"/>
          </w:tcPr>
          <w:p w:rsidR="000F38C8" w:rsidRPr="005D079A" w:rsidRDefault="00436FFB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436FFB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436FFB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436FFB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436FFB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436FFB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9E4895">
              <w:t xml:space="preserve"> </w:t>
            </w:r>
            <w:r w:rsidR="006F389C">
              <w:t>0 %</w:t>
            </w:r>
          </w:p>
        </w:tc>
        <w:tc>
          <w:tcPr>
            <w:tcW w:w="4082" w:type="dxa"/>
            <w:gridSpan w:val="15"/>
          </w:tcPr>
          <w:p w:rsidR="000F38C8" w:rsidRPr="005D079A" w:rsidRDefault="00436FFB" w:rsidP="006F389C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proofErr w:type="spellStart"/>
                <w:r w:rsidR="006F389C" w:rsidRPr="006F389C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77616A">
              <w:t xml:space="preserve"> 5. 5. 2017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77616A">
              <w:t xml:space="preserve"> </w:t>
            </w:r>
            <w:r w:rsidR="0077616A" w:rsidRPr="00DA6503">
              <w:t xml:space="preserve">Mgr. Ludmila </w:t>
            </w:r>
            <w:proofErr w:type="spellStart"/>
            <w:r w:rsidR="0077616A" w:rsidRPr="00DA6503">
              <w:t>Reslerová</w:t>
            </w:r>
            <w:proofErr w:type="spellEnd"/>
            <w:r w:rsidR="0077616A" w:rsidRPr="00DA6503">
              <w:t xml:space="preserve">, </w:t>
            </w:r>
            <w:proofErr w:type="spellStart"/>
            <w:r w:rsidR="0077616A" w:rsidRPr="00DA6503">
              <w:t>Ph.D</w:t>
            </w:r>
            <w:proofErr w:type="spellEnd"/>
            <w:r w:rsidR="0077616A" w:rsidRPr="00DA6503">
              <w:t>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1F" w:rsidRDefault="000D481F" w:rsidP="004C45B6">
      <w:pPr>
        <w:spacing w:after="0" w:line="240" w:lineRule="auto"/>
      </w:pPr>
      <w:r>
        <w:separator/>
      </w:r>
    </w:p>
  </w:endnote>
  <w:endnote w:type="continuationSeparator" w:id="0">
    <w:p w:rsidR="000D481F" w:rsidRDefault="000D481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1F" w:rsidRDefault="000D481F" w:rsidP="004C45B6">
      <w:pPr>
        <w:spacing w:after="0" w:line="240" w:lineRule="auto"/>
      </w:pPr>
      <w:r>
        <w:separator/>
      </w:r>
    </w:p>
  </w:footnote>
  <w:footnote w:type="continuationSeparator" w:id="0">
    <w:p w:rsidR="000D481F" w:rsidRDefault="000D481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D481F"/>
    <w:rsid w:val="000F38C8"/>
    <w:rsid w:val="00127679"/>
    <w:rsid w:val="00153ABC"/>
    <w:rsid w:val="001A4255"/>
    <w:rsid w:val="001B148C"/>
    <w:rsid w:val="002202E0"/>
    <w:rsid w:val="00245E02"/>
    <w:rsid w:val="00252416"/>
    <w:rsid w:val="00274165"/>
    <w:rsid w:val="002A558B"/>
    <w:rsid w:val="002A7C9E"/>
    <w:rsid w:val="00332E2B"/>
    <w:rsid w:val="00384E64"/>
    <w:rsid w:val="003925D9"/>
    <w:rsid w:val="00436FFB"/>
    <w:rsid w:val="00446C50"/>
    <w:rsid w:val="00451FDE"/>
    <w:rsid w:val="00453A87"/>
    <w:rsid w:val="0047082F"/>
    <w:rsid w:val="004732B8"/>
    <w:rsid w:val="00484C48"/>
    <w:rsid w:val="00487D8D"/>
    <w:rsid w:val="004C45B6"/>
    <w:rsid w:val="004D114B"/>
    <w:rsid w:val="004E2622"/>
    <w:rsid w:val="00514F4A"/>
    <w:rsid w:val="005200F9"/>
    <w:rsid w:val="00523649"/>
    <w:rsid w:val="005417C3"/>
    <w:rsid w:val="00560FD5"/>
    <w:rsid w:val="0056702F"/>
    <w:rsid w:val="00580270"/>
    <w:rsid w:val="00580D61"/>
    <w:rsid w:val="00584C33"/>
    <w:rsid w:val="00585D57"/>
    <w:rsid w:val="005C7902"/>
    <w:rsid w:val="005D079A"/>
    <w:rsid w:val="005E0759"/>
    <w:rsid w:val="005E4C88"/>
    <w:rsid w:val="00623491"/>
    <w:rsid w:val="00631D5B"/>
    <w:rsid w:val="00657971"/>
    <w:rsid w:val="00667FD5"/>
    <w:rsid w:val="006A0DBB"/>
    <w:rsid w:val="006D6B0F"/>
    <w:rsid w:val="006F389C"/>
    <w:rsid w:val="00705FA6"/>
    <w:rsid w:val="00707EBF"/>
    <w:rsid w:val="0071495A"/>
    <w:rsid w:val="00730C11"/>
    <w:rsid w:val="0077616A"/>
    <w:rsid w:val="007F31CD"/>
    <w:rsid w:val="00837708"/>
    <w:rsid w:val="009246F8"/>
    <w:rsid w:val="00937522"/>
    <w:rsid w:val="0098046A"/>
    <w:rsid w:val="0099475D"/>
    <w:rsid w:val="00996161"/>
    <w:rsid w:val="009E4895"/>
    <w:rsid w:val="00A32848"/>
    <w:rsid w:val="00AB7549"/>
    <w:rsid w:val="00AC785B"/>
    <w:rsid w:val="00B24FCA"/>
    <w:rsid w:val="00BA74A0"/>
    <w:rsid w:val="00BC2A63"/>
    <w:rsid w:val="00BF794A"/>
    <w:rsid w:val="00C0316C"/>
    <w:rsid w:val="00C11237"/>
    <w:rsid w:val="00C61293"/>
    <w:rsid w:val="00C64D29"/>
    <w:rsid w:val="00C869E4"/>
    <w:rsid w:val="00D64B8B"/>
    <w:rsid w:val="00D82AEB"/>
    <w:rsid w:val="00DA40D1"/>
    <w:rsid w:val="00DB6634"/>
    <w:rsid w:val="00E36320"/>
    <w:rsid w:val="00E41BFD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5</cp:revision>
  <cp:lastPrinted>2017-06-05T14:19:00Z</cp:lastPrinted>
  <dcterms:created xsi:type="dcterms:W3CDTF">2017-06-05T11:05:00Z</dcterms:created>
  <dcterms:modified xsi:type="dcterms:W3CDTF">2017-06-05T14:23:00Z</dcterms:modified>
</cp:coreProperties>
</file>