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6C4511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C676E">
        <w:fldChar w:fldCharType="separate"/>
      </w:r>
      <w:r w:rsidR="006C4511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6C451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C4511" w:rsidRPr="00F506F8">
        <w:rPr>
          <w:b/>
          <w:i/>
          <w:sz w:val="22"/>
          <w:szCs w:val="22"/>
        </w:rPr>
      </w:r>
      <w:r w:rsidR="006C4511" w:rsidRPr="00F506F8">
        <w:rPr>
          <w:b/>
          <w:i/>
          <w:sz w:val="22"/>
          <w:szCs w:val="22"/>
        </w:rPr>
        <w:fldChar w:fldCharType="separate"/>
      </w:r>
      <w:r w:rsidR="008E7F0D">
        <w:rPr>
          <w:b/>
          <w:i/>
          <w:sz w:val="22"/>
          <w:szCs w:val="22"/>
        </w:rPr>
        <w:t>Bc. Radim Plaček</w:t>
      </w:r>
      <w:r w:rsidR="006C4511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6C4511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C676E">
        <w:fldChar w:fldCharType="separate"/>
      </w:r>
      <w:r w:rsidR="006C4511">
        <w:fldChar w:fldCharType="end"/>
      </w:r>
      <w:bookmarkEnd w:id="3"/>
      <w:r>
        <w:t xml:space="preserve"> DP:</w:t>
      </w:r>
      <w:bookmarkStart w:id="4" w:name="Text2"/>
      <w:r w:rsidR="006C451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C4511" w:rsidRPr="00F506F8">
        <w:rPr>
          <w:b/>
          <w:i/>
          <w:sz w:val="22"/>
          <w:szCs w:val="22"/>
        </w:rPr>
      </w:r>
      <w:r w:rsidR="006C4511" w:rsidRPr="00F506F8">
        <w:rPr>
          <w:b/>
          <w:i/>
          <w:sz w:val="22"/>
          <w:szCs w:val="22"/>
        </w:rPr>
        <w:fldChar w:fldCharType="separate"/>
      </w:r>
      <w:r w:rsidR="008E7F0D">
        <w:rPr>
          <w:b/>
          <w:i/>
          <w:sz w:val="22"/>
          <w:szCs w:val="22"/>
        </w:rPr>
        <w:t>Ing. Miroslav Svoboda</w:t>
      </w:r>
      <w:r w:rsidR="006C4511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6C451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C4511" w:rsidRPr="00F506F8">
        <w:rPr>
          <w:b/>
          <w:i/>
          <w:sz w:val="22"/>
          <w:szCs w:val="22"/>
        </w:rPr>
      </w:r>
      <w:r w:rsidR="006C4511" w:rsidRPr="00F506F8">
        <w:rPr>
          <w:b/>
          <w:i/>
          <w:sz w:val="22"/>
          <w:szCs w:val="22"/>
        </w:rPr>
        <w:fldChar w:fldCharType="separate"/>
      </w:r>
      <w:r w:rsidR="008E7F0D">
        <w:rPr>
          <w:b/>
          <w:i/>
          <w:sz w:val="22"/>
          <w:szCs w:val="22"/>
        </w:rPr>
        <w:t>2016/2017</w:t>
      </w:r>
      <w:r w:rsidR="006C4511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6C451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C4511" w:rsidRPr="007358A5">
        <w:rPr>
          <w:b/>
          <w:i/>
          <w:sz w:val="22"/>
          <w:szCs w:val="22"/>
        </w:rPr>
      </w:r>
      <w:r w:rsidR="006C4511" w:rsidRPr="007358A5">
        <w:rPr>
          <w:b/>
          <w:i/>
          <w:sz w:val="22"/>
          <w:szCs w:val="22"/>
        </w:rPr>
        <w:fldChar w:fldCharType="separate"/>
      </w:r>
      <w:r w:rsidR="008E7F0D">
        <w:rPr>
          <w:b/>
          <w:i/>
          <w:sz w:val="22"/>
          <w:szCs w:val="22"/>
        </w:rPr>
        <w:t>Návrh zabezpečení na důchodový věk pomocí vhodných finančních produktů</w:t>
      </w:r>
      <w:r w:rsidR="006C4511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6C451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b/>
                <w:snapToGrid w:val="0"/>
                <w:color w:val="000000"/>
              </w:rPr>
            </w:r>
            <w:r w:rsidR="00AC67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6C451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6C451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C451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6C451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b/>
                <w:snapToGrid w:val="0"/>
                <w:color w:val="000000"/>
              </w:rPr>
            </w:r>
            <w:r w:rsidR="00AC67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6C451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6C451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6C451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C451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C451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b/>
                <w:snapToGrid w:val="0"/>
                <w:color w:val="000000"/>
              </w:rPr>
            </w:r>
            <w:r w:rsidR="00AC67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6C451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6C451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C451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C451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b/>
                <w:snapToGrid w:val="0"/>
                <w:color w:val="000000"/>
              </w:rPr>
            </w:r>
            <w:r w:rsidR="00AC67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6C451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6C451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6C451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6C451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C451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C451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b/>
                <w:snapToGrid w:val="0"/>
                <w:color w:val="000000"/>
              </w:rPr>
            </w:r>
            <w:r w:rsidR="00AC67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6C451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6C451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6C451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6C451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6C451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C451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C451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b/>
                <w:snapToGrid w:val="0"/>
                <w:color w:val="000000"/>
              </w:rPr>
            </w:r>
            <w:r w:rsidR="00AC67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6C451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6C451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6C451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6C451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C451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76E">
              <w:rPr>
                <w:snapToGrid w:val="0"/>
                <w:color w:val="000000"/>
              </w:rPr>
            </w:r>
            <w:r w:rsidR="00AC6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6C4511" w:rsidP="0050659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617E2">
              <w:rPr>
                <w:b/>
                <w:snapToGrid w:val="0"/>
                <w:color w:val="000000"/>
              </w:rPr>
              <w:t>1</w:t>
            </w:r>
            <w:r w:rsidR="00506599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46F41" w:rsidRDefault="006C4511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6693">
        <w:rPr>
          <w:i/>
        </w:rPr>
        <w:t>V diplomové práci je zpracováno téma finančního zabezpečení na důchodový věk.</w:t>
      </w:r>
      <w:r w:rsidR="00797CFA">
        <w:rPr>
          <w:i/>
        </w:rPr>
        <w:t xml:space="preserve"> Práce se zaměřuje na možnosti zajištění pomocí doplňkového penzijního spoření, životního pojištění a podílových fondů.</w:t>
      </w:r>
      <w:r w:rsidR="000F2CBA">
        <w:rPr>
          <w:i/>
        </w:rPr>
        <w:t xml:space="preserve"> V teoretické části jsou zpracovány informace týkající se dané problematiky. V praktické části je popsán demografický vývoj v České republice, vývoj důchodového systému v České republice a důchodové systémy v zahraničí. Dále je v praktické části provedena analýza doplňkového penzijního spoření, životního pojištění a podílových fondů. </w:t>
      </w:r>
      <w:r w:rsidR="004161AD">
        <w:rPr>
          <w:i/>
        </w:rPr>
        <w:t>Tyto analýzy jsou shrnuty a jsou sestavena modelová portfolia</w:t>
      </w:r>
      <w:r w:rsidR="00491D39">
        <w:rPr>
          <w:i/>
        </w:rPr>
        <w:t xml:space="preserve"> pro finanční zabezpečení na důchodový věk.</w:t>
      </w:r>
    </w:p>
    <w:p w:rsidR="00F46F41" w:rsidRDefault="00F46F41" w:rsidP="00750650">
      <w:pPr>
        <w:rPr>
          <w:i/>
        </w:rPr>
      </w:pPr>
    </w:p>
    <w:p w:rsidR="00845B98" w:rsidRPr="00AE58C9" w:rsidRDefault="00F46F41" w:rsidP="00750650">
      <w:pPr>
        <w:rPr>
          <w:i/>
        </w:rPr>
      </w:pPr>
      <w:r>
        <w:rPr>
          <w:i/>
        </w:rPr>
        <w:t>1. Jaká jsou rizika při dlouhodobé tvorbě finanční rezervy?</w:t>
      </w:r>
      <w:r w:rsidR="006C4511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6C451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C676E">
        <w:rPr>
          <w:i/>
        </w:rPr>
      </w:r>
      <w:r w:rsidR="00AC676E">
        <w:rPr>
          <w:i/>
        </w:rPr>
        <w:fldChar w:fldCharType="separate"/>
      </w:r>
      <w:r w:rsidR="006C4511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6C451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C676E">
        <w:rPr>
          <w:i/>
        </w:rPr>
      </w:r>
      <w:r w:rsidR="00AC676E">
        <w:rPr>
          <w:i/>
        </w:rPr>
        <w:fldChar w:fldCharType="separate"/>
      </w:r>
      <w:r w:rsidR="006C4511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6C4511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6C4511" w:rsidRPr="00936F44">
        <w:rPr>
          <w:i/>
        </w:rPr>
      </w:r>
      <w:r w:rsidR="006C4511" w:rsidRPr="00936F44">
        <w:rPr>
          <w:i/>
        </w:rPr>
        <w:fldChar w:fldCharType="separate"/>
      </w:r>
      <w:r w:rsidR="006617E2">
        <w:rPr>
          <w:i/>
          <w:noProof/>
        </w:rPr>
        <w:t>9.5.2017</w:t>
      </w:r>
      <w:proofErr w:type="gramEnd"/>
      <w:r w:rsidR="006C4511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6C4511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C676E">
        <w:fldChar w:fldCharType="separate"/>
      </w:r>
      <w:r w:rsidR="006C4511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76E" w:rsidRDefault="00AC676E">
      <w:r>
        <w:separator/>
      </w:r>
    </w:p>
  </w:endnote>
  <w:endnote w:type="continuationSeparator" w:id="0">
    <w:p w:rsidR="00AC676E" w:rsidRDefault="00AC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76E" w:rsidRDefault="00AC676E">
      <w:r>
        <w:separator/>
      </w:r>
    </w:p>
  </w:footnote>
  <w:footnote w:type="continuationSeparator" w:id="0">
    <w:p w:rsidR="00AC676E" w:rsidRDefault="00AC676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2CBA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314C"/>
    <w:rsid w:val="003B5CE6"/>
    <w:rsid w:val="003C6485"/>
    <w:rsid w:val="003D36A5"/>
    <w:rsid w:val="003F5616"/>
    <w:rsid w:val="004055A2"/>
    <w:rsid w:val="00412058"/>
    <w:rsid w:val="004161AD"/>
    <w:rsid w:val="00432EB9"/>
    <w:rsid w:val="00474757"/>
    <w:rsid w:val="00491D39"/>
    <w:rsid w:val="004F54EE"/>
    <w:rsid w:val="00506599"/>
    <w:rsid w:val="005306E6"/>
    <w:rsid w:val="005358E6"/>
    <w:rsid w:val="00555A25"/>
    <w:rsid w:val="00566326"/>
    <w:rsid w:val="00580F5F"/>
    <w:rsid w:val="005910F7"/>
    <w:rsid w:val="00591991"/>
    <w:rsid w:val="005A16E2"/>
    <w:rsid w:val="005A3124"/>
    <w:rsid w:val="005B2F76"/>
    <w:rsid w:val="005B39CF"/>
    <w:rsid w:val="005C64F3"/>
    <w:rsid w:val="005E1278"/>
    <w:rsid w:val="005F755D"/>
    <w:rsid w:val="0060527D"/>
    <w:rsid w:val="00661244"/>
    <w:rsid w:val="006617E2"/>
    <w:rsid w:val="006671D8"/>
    <w:rsid w:val="006C4511"/>
    <w:rsid w:val="006E1490"/>
    <w:rsid w:val="006F05D0"/>
    <w:rsid w:val="00727728"/>
    <w:rsid w:val="007358A5"/>
    <w:rsid w:val="007474FF"/>
    <w:rsid w:val="00747CA6"/>
    <w:rsid w:val="00750650"/>
    <w:rsid w:val="00762294"/>
    <w:rsid w:val="0076724C"/>
    <w:rsid w:val="00797CF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6693"/>
    <w:rsid w:val="00897167"/>
    <w:rsid w:val="008B6839"/>
    <w:rsid w:val="008E7F0D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76E"/>
    <w:rsid w:val="00AC6D49"/>
    <w:rsid w:val="00AD0B96"/>
    <w:rsid w:val="00AD7083"/>
    <w:rsid w:val="00AE58C9"/>
    <w:rsid w:val="00B23519"/>
    <w:rsid w:val="00B3178F"/>
    <w:rsid w:val="00B6346A"/>
    <w:rsid w:val="00B93E5A"/>
    <w:rsid w:val="00BC5B78"/>
    <w:rsid w:val="00BF6B5D"/>
    <w:rsid w:val="00C136E0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7640"/>
    <w:rsid w:val="00D24117"/>
    <w:rsid w:val="00D4690F"/>
    <w:rsid w:val="00D6236E"/>
    <w:rsid w:val="00D93236"/>
    <w:rsid w:val="00DD4A7E"/>
    <w:rsid w:val="00DF1948"/>
    <w:rsid w:val="00DF2926"/>
    <w:rsid w:val="00E1292E"/>
    <w:rsid w:val="00E16852"/>
    <w:rsid w:val="00E366A1"/>
    <w:rsid w:val="00E70B85"/>
    <w:rsid w:val="00E70D63"/>
    <w:rsid w:val="00E725B3"/>
    <w:rsid w:val="00F07B2D"/>
    <w:rsid w:val="00F244E6"/>
    <w:rsid w:val="00F30FB7"/>
    <w:rsid w:val="00F46F41"/>
    <w:rsid w:val="00F506F8"/>
    <w:rsid w:val="00F85FF5"/>
    <w:rsid w:val="00F8725E"/>
    <w:rsid w:val="00F93E10"/>
    <w:rsid w:val="00FB1E25"/>
    <w:rsid w:val="00FC0C10"/>
    <w:rsid w:val="00FC0F45"/>
    <w:rsid w:val="00FD5918"/>
    <w:rsid w:val="00FE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B81560-3C63-44EE-988F-DE54156D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36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BDA2B31-8788-418E-90DC-4DE886AF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2017-05-09T05:35:00Z</cp:lastPrinted>
  <dcterms:created xsi:type="dcterms:W3CDTF">2017-05-10T13:03:00Z</dcterms:created>
  <dcterms:modified xsi:type="dcterms:W3CDTF">2017-05-10T13:03:00Z</dcterms:modified>
</cp:coreProperties>
</file>