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8A2678" w:rsidRDefault="008A2678" w:rsidP="008A2678">
            <w:pPr>
              <w:rPr>
                <w:b/>
                <w:caps/>
              </w:rPr>
            </w:pPr>
            <w:bookmarkStart w:id="0" w:name="_GoBack"/>
            <w:r w:rsidRPr="008A2678">
              <w:rPr>
                <w:b/>
                <w:caps/>
              </w:rPr>
              <w:t>Suplementace progesteronu v asistované reprodukci</w:t>
            </w:r>
            <w:bookmarkEnd w:id="0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8A2678">
            <w:r w:rsidRPr="008A2678">
              <w:t xml:space="preserve">Kristýna </w:t>
            </w:r>
            <w:r w:rsidRPr="008A2678">
              <w:rPr>
                <w:caps/>
              </w:rPr>
              <w:t>Nedvědová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8A2678">
            <w:r w:rsidRPr="008A2678">
              <w:t xml:space="preserve">Mgr. Ludmila </w:t>
            </w:r>
            <w:proofErr w:type="spellStart"/>
            <w:r w:rsidRPr="008A2678">
              <w:t>Reslerová</w:t>
            </w:r>
            <w:proofErr w:type="spellEnd"/>
            <w:r w:rsidRPr="008A2678">
              <w:t xml:space="preserve">, </w:t>
            </w:r>
            <w:proofErr w:type="spellStart"/>
            <w:r w:rsidRPr="008A2678">
              <w:t>Ph.D</w:t>
            </w:r>
            <w:proofErr w:type="spellEnd"/>
            <w:r w:rsidRPr="008A2678"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8A2678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8A2678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3003A5" w:rsidP="00296266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296266" w:rsidRPr="00296266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296266" w:rsidRDefault="005D079A" w:rsidP="007F31CD">
            <w:pPr>
              <w:jc w:val="center"/>
              <w:rPr>
                <w:b/>
              </w:rPr>
            </w:pPr>
            <w:r w:rsidRPr="0029626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3003A5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3003A5" w:rsidP="00296266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proofErr w:type="spellStart"/>
                <w:r w:rsidR="00296266" w:rsidRPr="00296266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>
              <w:t>překročen</w:t>
            </w:r>
            <w:proofErr w:type="spellEnd"/>
          </w:p>
        </w:tc>
        <w:tc>
          <w:tcPr>
            <w:tcW w:w="1436" w:type="dxa"/>
            <w:gridSpan w:val="5"/>
          </w:tcPr>
          <w:p w:rsidR="005D079A" w:rsidRDefault="003003A5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296266" w:rsidRDefault="000F38C8" w:rsidP="009940C9">
            <w:pPr>
              <w:jc w:val="center"/>
              <w:rPr>
                <w:b/>
              </w:rPr>
            </w:pPr>
            <w:r w:rsidRPr="00296266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D30E8C" w:rsidRDefault="00D30E8C" w:rsidP="00D30E8C">
            <w:r w:rsidRPr="00D30E8C">
              <w:t xml:space="preserve">V teoretické části bakalářské práce autorka detailně charakterizuje ženskou i mužskou neplodnost, </w:t>
            </w:r>
            <w:r>
              <w:t xml:space="preserve">definuje pojmy jako je neplodnost, její dělení, příčiny a možnosti léčby, dále popisuje asistovanou </w:t>
            </w:r>
          </w:p>
          <w:p w:rsidR="00D30E8C" w:rsidRDefault="00D913D6" w:rsidP="00D30E8C">
            <w:r>
              <w:t>reprodukci,</w:t>
            </w:r>
            <w:r w:rsidR="00D30E8C">
              <w:t xml:space="preserve"> přibližuje dostupné metody asistované reprodukce a </w:t>
            </w:r>
            <w:proofErr w:type="spellStart"/>
            <w:r w:rsidR="00D30E8C">
              <w:t>preimplantační</w:t>
            </w:r>
            <w:proofErr w:type="spellEnd"/>
            <w:r w:rsidR="00D30E8C">
              <w:t xml:space="preserve"> diagnostiku.</w:t>
            </w:r>
          </w:p>
          <w:p w:rsidR="00D30E8C" w:rsidRPr="00367F59" w:rsidRDefault="00D913D6" w:rsidP="00367F59">
            <w:pPr>
              <w:jc w:val="both"/>
            </w:pPr>
            <w:r w:rsidRPr="00367F59">
              <w:lastRenderedPageBreak/>
              <w:t>P</w:t>
            </w:r>
            <w:r w:rsidR="00D30E8C" w:rsidRPr="00367F59">
              <w:t xml:space="preserve">oslední kapitola se věnuje hormonu progesteronu, což je nejvýznamnější lidský </w:t>
            </w:r>
            <w:proofErr w:type="spellStart"/>
            <w:r w:rsidR="00D30E8C" w:rsidRPr="00367F59">
              <w:t>gestagen</w:t>
            </w:r>
            <w:proofErr w:type="spellEnd"/>
            <w:r w:rsidR="00D30E8C" w:rsidRPr="00367F59">
              <w:t xml:space="preserve"> a má nepostradatelný vliv na přípravu a udržení těhotenství.</w:t>
            </w:r>
            <w:r w:rsidRPr="00367F59">
              <w:t xml:space="preserve"> J</w:t>
            </w:r>
            <w:r w:rsidR="00D30E8C" w:rsidRPr="00367F59">
              <w:t>ednotlivé kapitoly jsou řazeny do logických celků aktuálně vystihujících danou problematiku v celém rozsahu.</w:t>
            </w:r>
          </w:p>
          <w:p w:rsidR="00D913D6" w:rsidRPr="00367F59" w:rsidRDefault="00D913D6" w:rsidP="00367F59">
            <w:pPr>
              <w:jc w:val="both"/>
            </w:pPr>
            <w:r w:rsidRPr="00367F59">
              <w:t>V práci byly stanoveny tři hlavní cíle</w:t>
            </w:r>
            <w:r w:rsidR="00367F59" w:rsidRPr="00367F59">
              <w:t>. Prvním cílem bylo zjistit e</w:t>
            </w:r>
            <w:r w:rsidRPr="00367F59">
              <w:t xml:space="preserve">fekt preparátů </w:t>
            </w:r>
            <w:proofErr w:type="spellStart"/>
            <w:r w:rsidRPr="00367F59">
              <w:t>Utrogestan</w:t>
            </w:r>
            <w:proofErr w:type="spellEnd"/>
            <w:r w:rsidRPr="00367F59">
              <w:t xml:space="preserve"> 100</w:t>
            </w:r>
          </w:p>
          <w:p w:rsidR="00367F59" w:rsidRDefault="00367F59" w:rsidP="00367F59">
            <w:pPr>
              <w:jc w:val="both"/>
            </w:pPr>
            <w:r w:rsidRPr="00367F59">
              <w:t xml:space="preserve">mg a </w:t>
            </w:r>
            <w:proofErr w:type="spellStart"/>
            <w:r w:rsidRPr="00367F59">
              <w:t>Crino</w:t>
            </w:r>
            <w:r w:rsidR="00D913D6" w:rsidRPr="00367F59">
              <w:t>ne</w:t>
            </w:r>
            <w:proofErr w:type="spellEnd"/>
            <w:r w:rsidR="00D913D6" w:rsidRPr="00367F59">
              <w:t xml:space="preserve"> 8% na vznik a udržení těhotenství u klientek po IVF léčbě</w:t>
            </w:r>
            <w:r w:rsidRPr="00367F59">
              <w:t xml:space="preserve">, druhým </w:t>
            </w:r>
            <w:r>
              <w:t>cílem bylo</w:t>
            </w:r>
            <w:r w:rsidRPr="00367F59">
              <w:t xml:space="preserve"> </w:t>
            </w:r>
            <w:r>
              <w:t>určit míru spokojenosti klientek</w:t>
            </w:r>
            <w:r w:rsidRPr="00367F59">
              <w:t xml:space="preserve"> s</w:t>
            </w:r>
            <w:r>
              <w:t xml:space="preserve"> </w:t>
            </w:r>
            <w:r w:rsidRPr="00367F59">
              <w:t xml:space="preserve">těmito </w:t>
            </w:r>
            <w:r w:rsidR="00D913D6" w:rsidRPr="00367F59">
              <w:t xml:space="preserve">preparáty </w:t>
            </w:r>
            <w:r w:rsidRPr="00367F59">
              <w:t>a v třetím cíli autorka zjišťovala vliv výše uvedených preparátů</w:t>
            </w:r>
            <w:r w:rsidR="00D913D6" w:rsidRPr="00367F59">
              <w:t xml:space="preserve"> na výskyt těhotenských obtíží.</w:t>
            </w:r>
            <w:r>
              <w:t xml:space="preserve"> Metodou kvantitativního výzkumu realizovanou pomocí výsledků biochemické a klinické gravidity a pomocí ankety spokojenosti, ve které 200 žen hodnotilo jednotlivé aspekty na hodnotící škále 1 (výborné)</w:t>
            </w:r>
            <w:r w:rsidR="006C6D61">
              <w:t xml:space="preserve"> </w:t>
            </w:r>
            <w:r>
              <w:t>–</w:t>
            </w:r>
            <w:r w:rsidR="006C6D61">
              <w:t xml:space="preserve"> </w:t>
            </w:r>
            <w:r w:rsidR="00153138">
              <w:t xml:space="preserve">5 (velmi </w:t>
            </w:r>
            <w:r>
              <w:t>špatné)</w:t>
            </w:r>
            <w:r w:rsidR="006C6D61">
              <w:t>. Kvalitativní</w:t>
            </w:r>
            <w:r>
              <w:t xml:space="preserve"> šetření </w:t>
            </w:r>
            <w:r w:rsidR="006C6D61">
              <w:t xml:space="preserve">probíhalo </w:t>
            </w:r>
            <w:r>
              <w:t>formou řízených rozhovorů</w:t>
            </w:r>
            <w:r w:rsidR="006C6D61">
              <w:t>, v nichž</w:t>
            </w:r>
            <w:r>
              <w:t xml:space="preserve"> 20</w:t>
            </w:r>
            <w:r w:rsidR="006C6D61">
              <w:t xml:space="preserve"> žen odpovídalo na otázky týkají</w:t>
            </w:r>
            <w:r>
              <w:t>cí se obtíží spojených</w:t>
            </w:r>
            <w:r w:rsidR="006C6D61">
              <w:t xml:space="preserve"> s graviditou.</w:t>
            </w:r>
          </w:p>
          <w:p w:rsidR="006C6D61" w:rsidRDefault="006C6D61" w:rsidP="00367F59">
            <w:pPr>
              <w:jc w:val="both"/>
            </w:pPr>
            <w:r w:rsidRPr="006C6D61">
              <w:t>Výzkum byl proveden pečlivě a zodpovědně, grafické zpracování je přehledné, výsledky jsou zpracovány velmi dobře, tabulky i grafy jsou v požadovaném formátu.</w:t>
            </w:r>
            <w:r w:rsidR="00153138">
              <w:t xml:space="preserve"> </w:t>
            </w:r>
          </w:p>
          <w:p w:rsidR="00153138" w:rsidRDefault="00153138" w:rsidP="00153138">
            <w:pPr>
              <w:jc w:val="both"/>
            </w:pPr>
            <w:r>
              <w:t xml:space="preserve">V diskuzi je provedeno srovnání s prospektivní </w:t>
            </w:r>
            <w:proofErr w:type="spellStart"/>
            <w:r>
              <w:t>rand</w:t>
            </w:r>
            <w:r w:rsidR="00296266">
              <w:t>omizovanou</w:t>
            </w:r>
            <w:proofErr w:type="spellEnd"/>
            <w:r w:rsidR="00296266">
              <w:t xml:space="preserve"> </w:t>
            </w:r>
            <w:r>
              <w:t xml:space="preserve">studií srovnávající preparáty </w:t>
            </w:r>
            <w:proofErr w:type="spellStart"/>
            <w:r>
              <w:t>Utrogestan</w:t>
            </w:r>
            <w:proofErr w:type="spellEnd"/>
            <w:r>
              <w:t xml:space="preserve"> a </w:t>
            </w:r>
            <w:proofErr w:type="spellStart"/>
            <w:r>
              <w:t>Crinone</w:t>
            </w:r>
            <w:proofErr w:type="spellEnd"/>
            <w:r>
              <w:t xml:space="preserve"> 8%, kterou realizovala IVF Klinika Olomouc.</w:t>
            </w:r>
          </w:p>
          <w:p w:rsidR="006C6D61" w:rsidRDefault="006C6D61" w:rsidP="006C6D61">
            <w:pPr>
              <w:jc w:val="both"/>
            </w:pPr>
            <w:r>
              <w:t>Splnění jednotlivých cílů práce je popsáno v závěru, stanovené cíle byly splněny.</w:t>
            </w:r>
          </w:p>
          <w:p w:rsidR="006C6D61" w:rsidRDefault="006C6D61" w:rsidP="006C6D61">
            <w:pPr>
              <w:jc w:val="both"/>
            </w:pPr>
            <w:r>
              <w:t>Struktura i formální úprava práce, jazyková i stylistická úroveň, odpovídají požadovaným standardům.</w:t>
            </w:r>
          </w:p>
          <w:p w:rsidR="006C6D61" w:rsidRPr="00367F59" w:rsidRDefault="006C6D61" w:rsidP="00296266">
            <w:pPr>
              <w:jc w:val="both"/>
            </w:pPr>
            <w:r>
              <w:t xml:space="preserve">Bakalářská práce je zpracována v rozsahu </w:t>
            </w:r>
            <w:r w:rsidR="00296266">
              <w:t>88</w:t>
            </w:r>
            <w:r>
              <w:t xml:space="preserve"> stran, v bibliografickém přehledu je uvedeno </w:t>
            </w:r>
            <w:r w:rsidR="00153138">
              <w:t>21</w:t>
            </w:r>
            <w:r>
              <w:t xml:space="preserve"> odkazů</w:t>
            </w:r>
            <w:r w:rsidR="00153138">
              <w:t>, p</w:t>
            </w:r>
            <w:r>
              <w:t xml:space="preserve">ráce obsahuje </w:t>
            </w:r>
            <w:r w:rsidR="00153138">
              <w:t>16 příloh</w:t>
            </w:r>
            <w:r>
              <w:t>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D913D6" w:rsidRPr="00D913D6" w:rsidRDefault="00D913D6" w:rsidP="00D913D6">
            <w:pPr>
              <w:jc w:val="both"/>
            </w:pPr>
            <w:r w:rsidRPr="00D913D6">
              <w:t xml:space="preserve">Neuvažovala jste o praktickém výstupu Vaší bakalářské práce v podobě edukačního materiálu </w:t>
            </w:r>
            <w:r w:rsidR="00153138">
              <w:t xml:space="preserve">informujícího </w:t>
            </w:r>
            <w:r w:rsidR="003C2606">
              <w:t xml:space="preserve">ženy </w:t>
            </w:r>
            <w:r w:rsidR="00153138">
              <w:t>o obou léčebných prostředcích?</w:t>
            </w:r>
          </w:p>
          <w:p w:rsidR="000F38C8" w:rsidRDefault="00D913D6" w:rsidP="00153138">
            <w:pPr>
              <w:jc w:val="both"/>
            </w:pPr>
            <w:r w:rsidRPr="00D913D6">
              <w:t xml:space="preserve">Zajímala jste se o </w:t>
            </w:r>
            <w:r w:rsidR="00153138">
              <w:t>statistické údaje související s asistovanou reprodukcí</w:t>
            </w:r>
            <w:r w:rsidRPr="00D913D6">
              <w:t>?</w:t>
            </w:r>
          </w:p>
          <w:p w:rsidR="003C2606" w:rsidRPr="007F31CD" w:rsidRDefault="003C2606" w:rsidP="00153138">
            <w:pPr>
              <w:jc w:val="both"/>
              <w:rPr>
                <w:b/>
              </w:rPr>
            </w:pPr>
            <w:r>
              <w:t>Jak hodnotíte míru spokojenosti dotazovaných žen a danými léčivy?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3003A5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D913D6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3003A5" w:rsidP="00487D8D">
            <w:sdt>
              <w:sdtPr>
                <w:id w:val="1969246049"/>
              </w:sdtPr>
              <w:sdtContent>
                <w:r w:rsidR="00D913D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</w:t>
            </w:r>
            <w:r w:rsidR="000F38C8" w:rsidRPr="00D913D6">
              <w:rPr>
                <w:b/>
              </w:rPr>
              <w:t>A</w:t>
            </w:r>
          </w:p>
        </w:tc>
        <w:tc>
          <w:tcPr>
            <w:tcW w:w="886" w:type="dxa"/>
            <w:gridSpan w:val="5"/>
          </w:tcPr>
          <w:p w:rsidR="000F38C8" w:rsidRPr="005D079A" w:rsidRDefault="003003A5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3003A5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3003A5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3003A5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3003A5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3003A5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296266">
              <w:t xml:space="preserve"> 0 %</w:t>
            </w:r>
          </w:p>
        </w:tc>
        <w:tc>
          <w:tcPr>
            <w:tcW w:w="4082" w:type="dxa"/>
            <w:gridSpan w:val="15"/>
          </w:tcPr>
          <w:p w:rsidR="000F38C8" w:rsidRPr="005D079A" w:rsidRDefault="003003A5" w:rsidP="00296266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proofErr w:type="spellStart"/>
                <w:r w:rsidR="00296266" w:rsidRPr="00296266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D913D6">
              <w:t xml:space="preserve"> 1. 6. 2017</w:t>
            </w:r>
          </w:p>
        </w:tc>
        <w:tc>
          <w:tcPr>
            <w:tcW w:w="4082" w:type="dxa"/>
            <w:gridSpan w:val="15"/>
          </w:tcPr>
          <w:p w:rsidR="000F38C8" w:rsidRPr="005D079A" w:rsidRDefault="00D913D6" w:rsidP="000859A4">
            <w:r w:rsidRPr="00D913D6">
              <w:t xml:space="preserve">Podpis: Mgr. Ludmila </w:t>
            </w:r>
            <w:proofErr w:type="spellStart"/>
            <w:r w:rsidRPr="00D913D6">
              <w:t>Reslerová</w:t>
            </w:r>
            <w:proofErr w:type="spellEnd"/>
            <w:r w:rsidRPr="00D913D6">
              <w:t xml:space="preserve">, </w:t>
            </w:r>
            <w:proofErr w:type="spellStart"/>
            <w:r w:rsidRPr="00D913D6">
              <w:t>Ph.D</w:t>
            </w:r>
            <w:proofErr w:type="spellEnd"/>
            <w:r w:rsidRPr="00D913D6">
              <w:t>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0A1" w:rsidRDefault="008250A1" w:rsidP="004C45B6">
      <w:pPr>
        <w:spacing w:after="0" w:line="240" w:lineRule="auto"/>
      </w:pPr>
      <w:r>
        <w:separator/>
      </w:r>
    </w:p>
  </w:endnote>
  <w:endnote w:type="continuationSeparator" w:id="0">
    <w:p w:rsidR="008250A1" w:rsidRDefault="008250A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0A1" w:rsidRDefault="008250A1" w:rsidP="004C45B6">
      <w:pPr>
        <w:spacing w:after="0" w:line="240" w:lineRule="auto"/>
      </w:pPr>
      <w:r>
        <w:separator/>
      </w:r>
    </w:p>
  </w:footnote>
  <w:footnote w:type="continuationSeparator" w:id="0">
    <w:p w:rsidR="008250A1" w:rsidRDefault="008250A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F38C8"/>
    <w:rsid w:val="00127679"/>
    <w:rsid w:val="00153138"/>
    <w:rsid w:val="00153ABC"/>
    <w:rsid w:val="001B148C"/>
    <w:rsid w:val="002202E0"/>
    <w:rsid w:val="00245E02"/>
    <w:rsid w:val="00252416"/>
    <w:rsid w:val="00274165"/>
    <w:rsid w:val="002869B0"/>
    <w:rsid w:val="00296266"/>
    <w:rsid w:val="002A558B"/>
    <w:rsid w:val="002A7C9E"/>
    <w:rsid w:val="003003A5"/>
    <w:rsid w:val="00332E2B"/>
    <w:rsid w:val="00367F59"/>
    <w:rsid w:val="00384E64"/>
    <w:rsid w:val="00390BF1"/>
    <w:rsid w:val="003925D9"/>
    <w:rsid w:val="003C2606"/>
    <w:rsid w:val="00446C50"/>
    <w:rsid w:val="00451FDE"/>
    <w:rsid w:val="0047082F"/>
    <w:rsid w:val="004732B8"/>
    <w:rsid w:val="00487D8D"/>
    <w:rsid w:val="004C45B6"/>
    <w:rsid w:val="004D114B"/>
    <w:rsid w:val="004E2622"/>
    <w:rsid w:val="00507D91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6C6D61"/>
    <w:rsid w:val="00705FA6"/>
    <w:rsid w:val="00707EBF"/>
    <w:rsid w:val="0071495A"/>
    <w:rsid w:val="00730C11"/>
    <w:rsid w:val="00732E8B"/>
    <w:rsid w:val="00780F76"/>
    <w:rsid w:val="007F31CD"/>
    <w:rsid w:val="008250A1"/>
    <w:rsid w:val="00872954"/>
    <w:rsid w:val="0089392B"/>
    <w:rsid w:val="008A2678"/>
    <w:rsid w:val="009246F8"/>
    <w:rsid w:val="0098046A"/>
    <w:rsid w:val="0099475D"/>
    <w:rsid w:val="00996161"/>
    <w:rsid w:val="00A32848"/>
    <w:rsid w:val="00AB7549"/>
    <w:rsid w:val="00AC785B"/>
    <w:rsid w:val="00AF6799"/>
    <w:rsid w:val="00B24FCA"/>
    <w:rsid w:val="00BA74A0"/>
    <w:rsid w:val="00BC2A63"/>
    <w:rsid w:val="00BF794A"/>
    <w:rsid w:val="00C0316C"/>
    <w:rsid w:val="00C61293"/>
    <w:rsid w:val="00C64D29"/>
    <w:rsid w:val="00D30E8C"/>
    <w:rsid w:val="00D64B8B"/>
    <w:rsid w:val="00D82AEB"/>
    <w:rsid w:val="00D913D6"/>
    <w:rsid w:val="00DA40D1"/>
    <w:rsid w:val="00DB6634"/>
    <w:rsid w:val="00E203DB"/>
    <w:rsid w:val="00E36320"/>
    <w:rsid w:val="00EA3D91"/>
    <w:rsid w:val="00F823D2"/>
    <w:rsid w:val="00F836E5"/>
    <w:rsid w:val="00F97920"/>
    <w:rsid w:val="00FA4B70"/>
    <w:rsid w:val="00FD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5</cp:revision>
  <cp:lastPrinted>2017-06-05T13:28:00Z</cp:lastPrinted>
  <dcterms:created xsi:type="dcterms:W3CDTF">2017-06-05T11:09:00Z</dcterms:created>
  <dcterms:modified xsi:type="dcterms:W3CDTF">2017-06-05T13:58:00Z</dcterms:modified>
</cp:coreProperties>
</file>