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029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2205">
        <w:rPr>
          <w:b/>
          <w:i/>
          <w:sz w:val="22"/>
          <w:szCs w:val="22"/>
        </w:rPr>
        <w:t xml:space="preserve">Bc. </w:t>
      </w:r>
      <w:r w:rsidR="00D02640">
        <w:rPr>
          <w:b/>
          <w:i/>
          <w:sz w:val="22"/>
          <w:szCs w:val="22"/>
        </w:rPr>
        <w:t>Vlastimil Machů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 w:rsidR="00071CE2">
        <w:t xml:space="preserve">     </w:t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20290">
        <w:fldChar w:fldCharType="separate"/>
      </w:r>
      <w:r w:rsidR="001C1C93">
        <w:fldChar w:fldCharType="end"/>
      </w:r>
      <w:bookmarkEnd w:id="2"/>
      <w:r>
        <w:t xml:space="preserve"> </w:t>
      </w:r>
      <w:proofErr w:type="spellStart"/>
      <w:r>
        <w:t>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1CE2">
        <w:rPr>
          <w:b/>
          <w:i/>
          <w:sz w:val="22"/>
          <w:szCs w:val="22"/>
        </w:rPr>
        <w:t>Ing</w:t>
      </w:r>
      <w:proofErr w:type="spellEnd"/>
      <w:r w:rsidR="00071CE2">
        <w:rPr>
          <w:b/>
          <w:i/>
          <w:sz w:val="22"/>
          <w:szCs w:val="22"/>
        </w:rPr>
        <w:t>. Adela Poliaková, EUR ING,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 w:rsidR="00071CE2">
        <w:rPr>
          <w:b/>
          <w:i/>
          <w:sz w:val="22"/>
          <w:szCs w:val="22"/>
        </w:rPr>
        <w:t xml:space="preserve">    </w:t>
      </w:r>
      <w:proofErr w:type="spellStart"/>
      <w:r>
        <w:t>Ak</w:t>
      </w:r>
      <w:proofErr w:type="spellEnd"/>
      <w:r>
        <w:t>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220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r w:rsidR="00071CE2">
        <w:rPr>
          <w:b/>
          <w:i/>
          <w:sz w:val="22"/>
          <w:szCs w:val="22"/>
        </w:rPr>
        <w:t>Návrh opatření k efektivnímu využití mechanismu DPH u vybrané obchodní korporace</w:t>
      </w:r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27D0">
              <w:rPr>
                <w:b/>
                <w:snapToGrid w:val="0"/>
                <w:color w:val="000000"/>
              </w:rPr>
            </w:r>
            <w:r w:rsidR="008202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b/>
                <w:snapToGrid w:val="0"/>
                <w:color w:val="000000"/>
              </w:rPr>
            </w:r>
            <w:r w:rsidR="008202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20290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b/>
                <w:snapToGrid w:val="0"/>
                <w:color w:val="000000"/>
              </w:rPr>
            </w:r>
            <w:r w:rsidR="008202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20290">
            <w:pPr>
              <w:pStyle w:val="odrazka"/>
              <w:numPr>
                <w:ilvl w:val="0"/>
                <w:numId w:val="4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1CE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820290">
            <w:pPr>
              <w:pStyle w:val="odrazka"/>
              <w:numPr>
                <w:ilvl w:val="0"/>
                <w:numId w:val="5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071CE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071CE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71CE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1CE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820290">
            <w:pPr>
              <w:pStyle w:val="odrazka"/>
              <w:numPr>
                <w:ilvl w:val="0"/>
                <w:numId w:val="6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071CE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071CE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071CE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071CE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1CE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20290">
            <w:pPr>
              <w:pStyle w:val="odrazka"/>
              <w:numPr>
                <w:ilvl w:val="0"/>
                <w:numId w:val="7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820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71CE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071CE2" w:rsidP="007027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29</w:t>
            </w:r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p w:rsidR="00845B98" w:rsidRDefault="00071CE2" w:rsidP="00F85973">
      <w:pPr>
        <w:jc w:val="both"/>
        <w:rPr>
          <w:i/>
          <w:lang w:val="sk-SK"/>
        </w:rPr>
      </w:pPr>
      <w:r w:rsidRPr="00F85973">
        <w:rPr>
          <w:i/>
          <w:lang w:val="sk-SK"/>
        </w:rPr>
        <w:t>V prvom rade oceňujem, že si študent ako tému svojej diplomovej práce zvolil problematiku DPH, ktorá je isto náročnou na spracovanie. Predložená práca je na vysokej odbornej a kvalitatívnej úrovni, spracovanie témy, postup riešení i nadväznosť textu je veľmi jednoznačná a zrozumiteľná. Diplomant sa síce občas dopúšťa prehreškov vo forme používania hovorových výrazov („</w:t>
      </w:r>
      <w:proofErr w:type="spellStart"/>
      <w:r w:rsidRPr="00F85973">
        <w:rPr>
          <w:i/>
          <w:lang w:val="sk-SK"/>
        </w:rPr>
        <w:t>zajetý</w:t>
      </w:r>
      <w:proofErr w:type="spellEnd"/>
      <w:r w:rsidRPr="00F85973">
        <w:rPr>
          <w:i/>
          <w:lang w:val="sk-SK"/>
        </w:rPr>
        <w:t xml:space="preserve"> systém“ – s. 72…) alebo preklepov („daňové programu“ – s. 49…), </w:t>
      </w:r>
      <w:r w:rsidR="00F85973" w:rsidRPr="00F85973">
        <w:rPr>
          <w:i/>
          <w:lang w:val="sk-SK"/>
        </w:rPr>
        <w:t>či „ujdenia textu“, kedy hlavička tabuľky je na jednej strane a tabuľka na druhej (s. 49), tieto nedostatky sú však zriedkavé a nenarúšajú zrozumiteľnosť práce.</w:t>
      </w:r>
    </w:p>
    <w:p w:rsidR="00F85973" w:rsidRDefault="00F85973" w:rsidP="00F85973">
      <w:pPr>
        <w:jc w:val="both"/>
        <w:rPr>
          <w:i/>
          <w:lang w:val="sk-SK"/>
        </w:rPr>
      </w:pPr>
      <w:r>
        <w:rPr>
          <w:i/>
          <w:lang w:val="sk-SK"/>
        </w:rPr>
        <w:t>Z hľadiska obsahovej stránky sa mi veľmi páči, že literárna rešerš sa neobmedzuje iba na citácie literárnych zdrojov, ale diplomant dopĺňa aj vysvetlenia a komentáre k ustanoveniam zákona. Je zrejmé, že sa v problematike dobre orientuje, čo dokazuje aj spracovanie praktickej časti.</w:t>
      </w:r>
    </w:p>
    <w:p w:rsidR="00F82CFC" w:rsidRDefault="00F82CFC" w:rsidP="00F85973">
      <w:pPr>
        <w:jc w:val="both"/>
        <w:rPr>
          <w:i/>
          <w:lang w:val="sk-SK"/>
        </w:rPr>
      </w:pPr>
    </w:p>
    <w:p w:rsidR="00F85973" w:rsidRDefault="00F85973" w:rsidP="00F85973">
      <w:pPr>
        <w:jc w:val="both"/>
        <w:rPr>
          <w:i/>
          <w:lang w:val="sk-SK"/>
        </w:rPr>
      </w:pPr>
      <w:r>
        <w:rPr>
          <w:i/>
          <w:lang w:val="sk-SK"/>
        </w:rPr>
        <w:t>Celkovo hodnotím prácu ako vynikajúcu a odporúčam pri obhajobe položiť diplomantovi nasledovné otázky:</w:t>
      </w:r>
    </w:p>
    <w:p w:rsidR="00F82CFC" w:rsidRDefault="00F82CFC" w:rsidP="00F85973">
      <w:pPr>
        <w:jc w:val="both"/>
        <w:rPr>
          <w:i/>
          <w:lang w:val="sk-SK"/>
        </w:rPr>
      </w:pPr>
      <w:bookmarkStart w:id="7" w:name="_GoBack"/>
      <w:bookmarkEnd w:id="7"/>
    </w:p>
    <w:p w:rsidR="00F85973" w:rsidRDefault="00F85973" w:rsidP="00820290">
      <w:pPr>
        <w:pStyle w:val="Odstavecseseznamem"/>
        <w:numPr>
          <w:ilvl w:val="0"/>
          <w:numId w:val="8"/>
        </w:numPr>
        <w:jc w:val="both"/>
        <w:rPr>
          <w:i/>
          <w:lang w:val="sk-SK"/>
        </w:rPr>
      </w:pPr>
      <w:r>
        <w:rPr>
          <w:i/>
          <w:lang w:val="sk-SK"/>
        </w:rPr>
        <w:t>Nie je mi celkom jasné, ako s predmetom činnosti súvisia faktúry na „reklamné služby“, ktoré sú predávané do učtárne spolu s podpísanými zmluvami (s. 48). Myslia sa skutočne reklamné služby alebo ide o reklamácie tovaru?</w:t>
      </w:r>
    </w:p>
    <w:p w:rsidR="00F85973" w:rsidRDefault="00F85973" w:rsidP="00820290">
      <w:pPr>
        <w:pStyle w:val="Odstavecseseznamem"/>
        <w:numPr>
          <w:ilvl w:val="0"/>
          <w:numId w:val="8"/>
        </w:numPr>
        <w:jc w:val="both"/>
        <w:rPr>
          <w:i/>
          <w:lang w:val="sk-SK"/>
        </w:rPr>
      </w:pPr>
      <w:r>
        <w:rPr>
          <w:i/>
          <w:lang w:val="sk-SK"/>
        </w:rPr>
        <w:t>Na s. 76 diplomovej práce odporúčate vybranej korporácii opraviť vnútorné smernice v súlade so zákonom o DPH, neuvádzate však akým spôsobom. Ako by teda táto úprava mala konkrétne znieť?</w:t>
      </w:r>
    </w:p>
    <w:p w:rsidR="00F85973" w:rsidRDefault="00F85973" w:rsidP="00820290">
      <w:pPr>
        <w:pStyle w:val="Odstavecseseznamem"/>
        <w:numPr>
          <w:ilvl w:val="0"/>
          <w:numId w:val="8"/>
        </w:numPr>
        <w:jc w:val="both"/>
        <w:rPr>
          <w:i/>
          <w:lang w:val="sk-SK"/>
        </w:rPr>
      </w:pPr>
      <w:r>
        <w:rPr>
          <w:i/>
          <w:lang w:val="sk-SK"/>
        </w:rPr>
        <w:t>Na s. 8</w:t>
      </w:r>
      <w:r w:rsidR="00F82CFC">
        <w:rPr>
          <w:i/>
          <w:lang w:val="sk-SK"/>
        </w:rPr>
        <w:t>2</w:t>
      </w:r>
      <w:r>
        <w:rPr>
          <w:i/>
          <w:lang w:val="sk-SK"/>
        </w:rPr>
        <w:t xml:space="preserve"> dole je</w:t>
      </w:r>
      <w:r w:rsidR="00F82CFC">
        <w:rPr>
          <w:i/>
          <w:lang w:val="sk-SK"/>
        </w:rPr>
        <w:t xml:space="preserve"> nedokončená myšlienka. Žiadam diplomanta, aby vetu v rámci obhajoby dokončil.</w:t>
      </w:r>
    </w:p>
    <w:p w:rsidR="00F82CFC" w:rsidRPr="00F85973" w:rsidRDefault="00F82CFC" w:rsidP="00820290">
      <w:pPr>
        <w:pStyle w:val="Odstavecseseznamem"/>
        <w:numPr>
          <w:ilvl w:val="0"/>
          <w:numId w:val="8"/>
        </w:numPr>
        <w:jc w:val="both"/>
        <w:rPr>
          <w:i/>
          <w:lang w:val="sk-SK"/>
        </w:rPr>
      </w:pPr>
      <w:r>
        <w:rPr>
          <w:i/>
          <w:lang w:val="sk-SK"/>
        </w:rPr>
        <w:t>Na s. 84 uvádzate, že e-mailová komunikácia ako dôkaz o odvezení tovaru na Slovensko je nedostatočná a musí byť lepšie doložená dokumentami, inak je potrebné vypracovať opravné daňové doklady. Prečo si myslíte, že riešenie, ktoré zvolila vybraná korporácia nie je správne (o ktoré ustanovenia zákona sa v tvrdení opierate)? Ktoré dokumenty podľa vás budú dostatočným dôkazom (okrem minimálneho čestného prehlásenia) o odvoze tovaru na Slovensko?</w:t>
      </w:r>
    </w:p>
    <w:p w:rsidR="00F85973" w:rsidRPr="00F85973" w:rsidRDefault="00F85973" w:rsidP="00750650">
      <w:pPr>
        <w:rPr>
          <w:i/>
          <w:lang w:val="sk-SK"/>
        </w:rPr>
      </w:pPr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2205" w:rsidRPr="00AE58C9">
        <w:rPr>
          <w:i/>
        </w:rPr>
      </w:r>
      <w:r w:rsidR="0082029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38CC">
        <w:rPr>
          <w:i/>
        </w:rPr>
      </w:r>
      <w:r w:rsidR="0082029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D38CC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0290">
        <w:fldChar w:fldCharType="separate"/>
      </w:r>
      <w:r w:rsidR="001C1C93">
        <w:fldChar w:fldCharType="end"/>
      </w:r>
      <w:bookmarkEnd w:id="10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90" w:rsidRDefault="00820290">
      <w:r>
        <w:separator/>
      </w:r>
    </w:p>
  </w:endnote>
  <w:endnote w:type="continuationSeparator" w:id="0">
    <w:p w:rsidR="00820290" w:rsidRDefault="0082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90" w:rsidRDefault="00820290">
      <w:r>
        <w:separator/>
      </w:r>
    </w:p>
  </w:footnote>
  <w:footnote w:type="continuationSeparator" w:id="0">
    <w:p w:rsidR="00820290" w:rsidRDefault="0082029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CC3E94"/>
    <w:multiLevelType w:val="hybridMultilevel"/>
    <w:tmpl w:val="8B362B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1CE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3D52"/>
    <w:rsid w:val="0016014F"/>
    <w:rsid w:val="001604FC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2205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27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0290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0D5E"/>
    <w:rsid w:val="00CE4F35"/>
    <w:rsid w:val="00D02640"/>
    <w:rsid w:val="00D4690F"/>
    <w:rsid w:val="00D6236E"/>
    <w:rsid w:val="00DD38C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2CFC"/>
    <w:rsid w:val="00F85973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06C38"/>
  <w15:docId w15:val="{9439A66B-351D-4A64-995D-56FC6218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8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233CFD-15B3-4E73-9895-D5646355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Poliaková Adela</cp:lastModifiedBy>
  <cp:revision>3</cp:revision>
  <cp:lastPrinted>2014-07-24T08:52:00Z</cp:lastPrinted>
  <dcterms:created xsi:type="dcterms:W3CDTF">2017-05-16T20:32:00Z</dcterms:created>
  <dcterms:modified xsi:type="dcterms:W3CDTF">2017-05-16T20:56:00Z</dcterms:modified>
</cp:coreProperties>
</file>