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 w:rsidRPr="00A9271A">
              <w:rPr>
                <w:b/>
                <w:sz w:val="22"/>
                <w:szCs w:val="22"/>
              </w:rPr>
              <w:t>A</w:t>
            </w:r>
            <w:r w:rsidR="00D5317B">
              <w:rPr>
                <w:b/>
                <w:sz w:val="22"/>
                <w:szCs w:val="22"/>
              </w:rPr>
              <w:t>driana Tesárková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3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žáků pohledem učitelů základní 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036C" w:rsidP="00D53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536B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D1F5B" w:rsidRDefault="00CD1F5B" w:rsidP="00A166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vnímám jako velmi kvalitně zpracovanou. Oceňuji volbu tématu a zaměření výzkumu. Autorka prokazuje hlubší orientaci v problematice. </w:t>
            </w:r>
          </w:p>
          <w:p w:rsidR="00E536B3" w:rsidRDefault="00CD1F5B" w:rsidP="00A166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přehledně strukturovaná, její obsah je nosný. Kapitoly jsou vzájemně provázané. Autorka čerpá z řady významných zdrojů, reflektuje současnou legislativu. Pozitivně hodnotím zařazení informací o inkluzivním vzdělávání v zahraničí, propojení prob</w:t>
            </w:r>
            <w:r w:rsidR="00E536B3">
              <w:rPr>
                <w:sz w:val="22"/>
                <w:szCs w:val="22"/>
              </w:rPr>
              <w:t>lematiky se sociální pedagogikou.</w:t>
            </w:r>
          </w:p>
          <w:p w:rsidR="00B411DB" w:rsidRDefault="00CD1F5B" w:rsidP="00A166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výzkumu je logická, cíle vnímám jako přínosné a jasně formulované</w:t>
            </w:r>
            <w:r w:rsidR="00A0024B">
              <w:rPr>
                <w:sz w:val="22"/>
                <w:szCs w:val="22"/>
              </w:rPr>
              <w:t>. Oceňuji tvorbu</w:t>
            </w:r>
            <w:r w:rsidR="00136B81">
              <w:rPr>
                <w:sz w:val="22"/>
                <w:szCs w:val="22"/>
              </w:rPr>
              <w:t xml:space="preserve"> vlastního výzkumného nás</w:t>
            </w:r>
            <w:r w:rsidR="00A23047">
              <w:rPr>
                <w:sz w:val="22"/>
                <w:szCs w:val="22"/>
              </w:rPr>
              <w:t>troje, záměr ověřovat hypotézy. Analýza dat je přehledná, interpretace dat předkládá souhrn výsledků výzkumu, autorka výsledky diskutuje. Předložena jsou také doporučení pro praxi.</w:t>
            </w:r>
          </w:p>
          <w:p w:rsidR="00A23047" w:rsidRDefault="00A23047" w:rsidP="00362AB0">
            <w:pPr>
              <w:rPr>
                <w:sz w:val="22"/>
                <w:szCs w:val="22"/>
              </w:rPr>
            </w:pPr>
          </w:p>
          <w:p w:rsidR="00A23047" w:rsidRPr="00C50B27" w:rsidRDefault="00A23047" w:rsidP="00A23047">
            <w:pPr>
              <w:rPr>
                <w:sz w:val="22"/>
                <w:szCs w:val="22"/>
              </w:rPr>
            </w:pPr>
          </w:p>
          <w:p w:rsidR="00B411DB" w:rsidRPr="00C50B27" w:rsidRDefault="00A23047" w:rsidP="00A230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výborně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536B3" w:rsidP="00A937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Blíže specifikujte svou představu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pracovní náplně sociálního pedagoga v procesu inkluzivního vzdělávání (viz doporučení pro praxi).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3047">
              <w:rPr>
                <w:sz w:val="22"/>
                <w:szCs w:val="22"/>
              </w:rPr>
              <w:t xml:space="preserve"> 11</w:t>
            </w:r>
            <w:r w:rsidR="005E036C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036C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89" w:rsidRDefault="005A4189">
      <w:r>
        <w:separator/>
      </w:r>
    </w:p>
  </w:endnote>
  <w:endnote w:type="continuationSeparator" w:id="0">
    <w:p w:rsidR="005A4189" w:rsidRDefault="005A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89" w:rsidRDefault="005A4189">
      <w:r>
        <w:separator/>
      </w:r>
    </w:p>
  </w:footnote>
  <w:footnote w:type="continuationSeparator" w:id="0">
    <w:p w:rsidR="005A4189" w:rsidRDefault="005A41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EC"/>
    <w:rsid w:val="000E2C47"/>
    <w:rsid w:val="00136B81"/>
    <w:rsid w:val="00362AB0"/>
    <w:rsid w:val="003805B0"/>
    <w:rsid w:val="003F5DA2"/>
    <w:rsid w:val="00512982"/>
    <w:rsid w:val="00514664"/>
    <w:rsid w:val="00526D47"/>
    <w:rsid w:val="0055255D"/>
    <w:rsid w:val="005A4189"/>
    <w:rsid w:val="005C0A84"/>
    <w:rsid w:val="005C219A"/>
    <w:rsid w:val="005E036C"/>
    <w:rsid w:val="006847E2"/>
    <w:rsid w:val="00730C1A"/>
    <w:rsid w:val="00764738"/>
    <w:rsid w:val="00A0024B"/>
    <w:rsid w:val="00A16673"/>
    <w:rsid w:val="00A23047"/>
    <w:rsid w:val="00A937FB"/>
    <w:rsid w:val="00B411DB"/>
    <w:rsid w:val="00BA3203"/>
    <w:rsid w:val="00C03D7D"/>
    <w:rsid w:val="00C50B27"/>
    <w:rsid w:val="00CD1F5B"/>
    <w:rsid w:val="00D5317B"/>
    <w:rsid w:val="00D62416"/>
    <w:rsid w:val="00DC1BF5"/>
    <w:rsid w:val="00E536B3"/>
    <w:rsid w:val="00E63EEC"/>
    <w:rsid w:val="00E709EA"/>
    <w:rsid w:val="00F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92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9</cp:revision>
  <cp:lastPrinted>2012-04-25T08:21:00Z</cp:lastPrinted>
  <dcterms:created xsi:type="dcterms:W3CDTF">2017-05-12T09:14:00Z</dcterms:created>
  <dcterms:modified xsi:type="dcterms:W3CDTF">2017-05-17T07:46:00Z</dcterms:modified>
</cp:coreProperties>
</file>