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A0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Šerá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A0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Dezintegrace a atomizace současné rodiny pohledem žáků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A0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A0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A0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E22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A011E" w:rsidP="00DE2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8A011E" w:rsidP="00DE2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téma.</w:t>
            </w:r>
          </w:p>
          <w:p w:rsidR="00B411DB" w:rsidRDefault="008A011E" w:rsidP="00DE2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Autorka používá větší množství zdrojů. Teoretická východiska tvoří vhodný základ pro provedený výzkum. </w:t>
            </w:r>
          </w:p>
          <w:p w:rsidR="00790EDE" w:rsidRDefault="00790EDE" w:rsidP="00DE2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výzkumu jsou srozumitelně popsané.</w:t>
            </w:r>
          </w:p>
          <w:p w:rsidR="008A011E" w:rsidRDefault="00790EDE" w:rsidP="00DE2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Náhodný výběr škol.</w:t>
            </w:r>
          </w:p>
          <w:p w:rsidR="00DE221B" w:rsidRDefault="00DE221B" w:rsidP="00DE2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Některá zjištění z výzkumu jsou dáván do souvislosti s literaturou.</w:t>
            </w:r>
          </w:p>
          <w:p w:rsidR="008A011E" w:rsidRPr="00C50B27" w:rsidRDefault="008A011E" w:rsidP="00DE221B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8A011E" w:rsidP="00DE2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8A011E" w:rsidP="00DE2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Zbytečné drobení kapitol v teoretické části na řadu podkapitol (a ještě jejich podkapitol …).</w:t>
            </w:r>
          </w:p>
          <w:p w:rsidR="00B411DB" w:rsidRPr="00C50B27" w:rsidRDefault="00790EDE" w:rsidP="00DE2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Autorka mohla výsledky pr</w:t>
            </w:r>
            <w:r w:rsidR="00BB7140">
              <w:rPr>
                <w:sz w:val="22"/>
                <w:szCs w:val="22"/>
              </w:rPr>
              <w:t>ezentovat v tematických celcích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a ne otázku po otázce. Takové zpracování je na úkor přehlednosti.</w:t>
            </w:r>
          </w:p>
          <w:p w:rsidR="00B411DB" w:rsidRPr="00C50B27" w:rsidRDefault="00B411DB" w:rsidP="00DE221B">
            <w:pPr>
              <w:jc w:val="both"/>
              <w:rPr>
                <w:sz w:val="22"/>
                <w:szCs w:val="22"/>
              </w:rPr>
            </w:pPr>
          </w:p>
          <w:p w:rsidR="00B411DB" w:rsidRDefault="00DE221B" w:rsidP="00DE2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A0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v úvodu používaný termín „zdravá rodina“.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221B">
              <w:rPr>
                <w:sz w:val="22"/>
                <w:szCs w:val="22"/>
              </w:rPr>
              <w:t xml:space="preserve"> 16. 5. 2017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E221B">
              <w:rPr>
                <w:sz w:val="22"/>
                <w:szCs w:val="22"/>
              </w:rPr>
              <w:t xml:space="preserve"> Jakub Hladík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3B" w:rsidRDefault="0045303B">
      <w:r>
        <w:separator/>
      </w:r>
    </w:p>
  </w:endnote>
  <w:endnote w:type="continuationSeparator" w:id="0">
    <w:p w:rsidR="0045303B" w:rsidRDefault="0045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3B" w:rsidRDefault="0045303B">
      <w:r>
        <w:separator/>
      </w:r>
    </w:p>
  </w:footnote>
  <w:footnote w:type="continuationSeparator" w:id="0">
    <w:p w:rsidR="0045303B" w:rsidRDefault="0045303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1E"/>
    <w:rsid w:val="000325F7"/>
    <w:rsid w:val="00154F27"/>
    <w:rsid w:val="00362AB0"/>
    <w:rsid w:val="003F5DA2"/>
    <w:rsid w:val="0045303B"/>
    <w:rsid w:val="00512982"/>
    <w:rsid w:val="00526D47"/>
    <w:rsid w:val="0055255D"/>
    <w:rsid w:val="005C219A"/>
    <w:rsid w:val="006847E2"/>
    <w:rsid w:val="007553A2"/>
    <w:rsid w:val="00790EDE"/>
    <w:rsid w:val="008614B3"/>
    <w:rsid w:val="008A011E"/>
    <w:rsid w:val="009A27D5"/>
    <w:rsid w:val="00B411DB"/>
    <w:rsid w:val="00BA3203"/>
    <w:rsid w:val="00BB7140"/>
    <w:rsid w:val="00C50B27"/>
    <w:rsid w:val="00CA7D64"/>
    <w:rsid w:val="00D05C79"/>
    <w:rsid w:val="00DC1BF5"/>
    <w:rsid w:val="00DE221B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25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2</cp:revision>
  <cp:lastPrinted>2012-04-25T08:21:00Z</cp:lastPrinted>
  <dcterms:created xsi:type="dcterms:W3CDTF">2017-05-16T09:58:00Z</dcterms:created>
  <dcterms:modified xsi:type="dcterms:W3CDTF">2017-05-18T06:14:00Z</dcterms:modified>
</cp:coreProperties>
</file>