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583"/>
        <w:gridCol w:w="1158"/>
        <w:gridCol w:w="2505"/>
        <w:gridCol w:w="467"/>
        <w:gridCol w:w="465"/>
        <w:gridCol w:w="465"/>
        <w:gridCol w:w="467"/>
        <w:gridCol w:w="465"/>
        <w:gridCol w:w="467"/>
      </w:tblGrid>
      <w:tr w:rsidR="006847E2" w:rsidRPr="00C50B27" w:rsidTr="00AB389B">
        <w:tc>
          <w:tcPr>
            <w:tcW w:w="5000" w:type="pct"/>
            <w:gridSpan w:val="9"/>
          </w:tcPr>
          <w:p w:rsidR="006847E2" w:rsidRPr="00C50B27" w:rsidRDefault="006847E2" w:rsidP="00CA7D64">
            <w:pPr>
              <w:jc w:val="center"/>
              <w:rPr>
                <w:sz w:val="22"/>
                <w:szCs w:val="22"/>
              </w:rPr>
            </w:pPr>
            <w:r w:rsidRPr="00C50B27">
              <w:rPr>
                <w:b/>
                <w:sz w:val="22"/>
                <w:szCs w:val="22"/>
              </w:rPr>
              <w:t xml:space="preserve">POSUDEK </w:t>
            </w:r>
            <w:r w:rsidR="00F1326B">
              <w:rPr>
                <w:b/>
                <w:sz w:val="22"/>
                <w:szCs w:val="22"/>
              </w:rPr>
              <w:t>OPONENTA</w:t>
            </w:r>
            <w:r w:rsidRPr="00C50B27">
              <w:rPr>
                <w:b/>
                <w:sz w:val="22"/>
                <w:szCs w:val="22"/>
              </w:rPr>
              <w:t xml:space="preserve"> </w:t>
            </w:r>
            <w:r w:rsidR="00CA7D64">
              <w:rPr>
                <w:b/>
                <w:sz w:val="22"/>
                <w:szCs w:val="22"/>
              </w:rPr>
              <w:t>BAKALÁŘSKÉ</w:t>
            </w:r>
            <w:r w:rsidRPr="00C50B27">
              <w:rPr>
                <w:b/>
                <w:sz w:val="22"/>
                <w:szCs w:val="22"/>
              </w:rPr>
              <w:t xml:space="preserve"> PRÁCE</w:t>
            </w:r>
          </w:p>
        </w:tc>
      </w:tr>
      <w:tr w:rsidR="006847E2" w:rsidRPr="00C50B27" w:rsidTr="00AB389B">
        <w:tc>
          <w:tcPr>
            <w:tcW w:w="1429" w:type="pct"/>
          </w:tcPr>
          <w:p w:rsidR="006847E2" w:rsidRPr="00C50B27" w:rsidRDefault="006847E2" w:rsidP="00362AB0">
            <w:pPr>
              <w:rPr>
                <w:sz w:val="22"/>
                <w:szCs w:val="22"/>
              </w:rPr>
            </w:pPr>
            <w:r w:rsidRPr="00C50B27">
              <w:rPr>
                <w:sz w:val="22"/>
                <w:szCs w:val="22"/>
              </w:rPr>
              <w:t>Jméno a příjmení studenta</w:t>
            </w:r>
          </w:p>
        </w:tc>
        <w:tc>
          <w:tcPr>
            <w:tcW w:w="3571" w:type="pct"/>
            <w:gridSpan w:val="8"/>
          </w:tcPr>
          <w:p w:rsidR="006847E2" w:rsidRPr="00C50B27" w:rsidRDefault="00017EEC" w:rsidP="00FF64CB">
            <w:pPr>
              <w:rPr>
                <w:sz w:val="22"/>
                <w:szCs w:val="22"/>
              </w:rPr>
            </w:pPr>
            <w:r>
              <w:rPr>
                <w:sz w:val="22"/>
                <w:szCs w:val="22"/>
              </w:rPr>
              <w:t>Andrea Minaříková</w:t>
            </w:r>
          </w:p>
        </w:tc>
      </w:tr>
      <w:tr w:rsidR="006847E2" w:rsidRPr="00C50B27" w:rsidTr="00AB389B">
        <w:tc>
          <w:tcPr>
            <w:tcW w:w="1429" w:type="pct"/>
          </w:tcPr>
          <w:p w:rsidR="006847E2" w:rsidRPr="00C50B27" w:rsidRDefault="006847E2" w:rsidP="00362AB0">
            <w:pPr>
              <w:rPr>
                <w:sz w:val="22"/>
                <w:szCs w:val="22"/>
              </w:rPr>
            </w:pPr>
            <w:r w:rsidRPr="00C50B27">
              <w:rPr>
                <w:sz w:val="22"/>
                <w:szCs w:val="22"/>
              </w:rPr>
              <w:t>Název práce</w:t>
            </w:r>
          </w:p>
        </w:tc>
        <w:tc>
          <w:tcPr>
            <w:tcW w:w="3571" w:type="pct"/>
            <w:gridSpan w:val="8"/>
          </w:tcPr>
          <w:p w:rsidR="006847E2" w:rsidRPr="00C50B27" w:rsidRDefault="00017EEC" w:rsidP="00362AB0">
            <w:pPr>
              <w:rPr>
                <w:sz w:val="22"/>
                <w:szCs w:val="22"/>
              </w:rPr>
            </w:pPr>
            <w:r>
              <w:rPr>
                <w:sz w:val="22"/>
                <w:szCs w:val="22"/>
              </w:rPr>
              <w:t>Motivace studentů ke studiu na zahraniční univerzitě</w:t>
            </w:r>
          </w:p>
        </w:tc>
      </w:tr>
      <w:tr w:rsidR="006847E2" w:rsidRPr="00C50B27" w:rsidTr="00AB389B">
        <w:tc>
          <w:tcPr>
            <w:tcW w:w="1429" w:type="pct"/>
          </w:tcPr>
          <w:p w:rsidR="006847E2" w:rsidRPr="00C50B27" w:rsidRDefault="007553A2" w:rsidP="00362AB0">
            <w:pPr>
              <w:rPr>
                <w:sz w:val="22"/>
                <w:szCs w:val="22"/>
              </w:rPr>
            </w:pPr>
            <w:r>
              <w:rPr>
                <w:sz w:val="22"/>
                <w:szCs w:val="22"/>
              </w:rPr>
              <w:t>Oponent</w:t>
            </w:r>
            <w:r w:rsidR="006847E2" w:rsidRPr="00C50B27">
              <w:rPr>
                <w:sz w:val="22"/>
                <w:szCs w:val="22"/>
              </w:rPr>
              <w:t xml:space="preserve"> práce</w:t>
            </w:r>
          </w:p>
        </w:tc>
        <w:tc>
          <w:tcPr>
            <w:tcW w:w="3571" w:type="pct"/>
            <w:gridSpan w:val="8"/>
          </w:tcPr>
          <w:p w:rsidR="006847E2" w:rsidRPr="00C50B27" w:rsidRDefault="00FF64CB" w:rsidP="00362AB0">
            <w:pPr>
              <w:rPr>
                <w:sz w:val="22"/>
                <w:szCs w:val="22"/>
              </w:rPr>
            </w:pPr>
            <w:r>
              <w:rPr>
                <w:sz w:val="22"/>
                <w:szCs w:val="22"/>
              </w:rPr>
              <w:t>Mgr. Jitka Vaculíková, Ph.D.</w:t>
            </w:r>
          </w:p>
        </w:tc>
      </w:tr>
      <w:tr w:rsidR="006847E2" w:rsidRPr="00C50B27" w:rsidTr="00AB389B">
        <w:tc>
          <w:tcPr>
            <w:tcW w:w="1429" w:type="pct"/>
          </w:tcPr>
          <w:p w:rsidR="006847E2" w:rsidRPr="00C50B27" w:rsidRDefault="006847E2" w:rsidP="00362AB0">
            <w:pPr>
              <w:rPr>
                <w:sz w:val="22"/>
                <w:szCs w:val="22"/>
              </w:rPr>
            </w:pPr>
            <w:r w:rsidRPr="00C50B27">
              <w:rPr>
                <w:sz w:val="22"/>
                <w:szCs w:val="22"/>
              </w:rPr>
              <w:t>Obor</w:t>
            </w:r>
          </w:p>
        </w:tc>
        <w:tc>
          <w:tcPr>
            <w:tcW w:w="3571" w:type="pct"/>
            <w:gridSpan w:val="8"/>
          </w:tcPr>
          <w:p w:rsidR="006847E2" w:rsidRPr="00C50B27" w:rsidRDefault="00FF64CB" w:rsidP="00362AB0">
            <w:pPr>
              <w:rPr>
                <w:sz w:val="22"/>
                <w:szCs w:val="22"/>
              </w:rPr>
            </w:pPr>
            <w:r>
              <w:rPr>
                <w:sz w:val="22"/>
                <w:szCs w:val="22"/>
              </w:rPr>
              <w:t>Sociální pedagogika</w:t>
            </w:r>
          </w:p>
        </w:tc>
      </w:tr>
      <w:tr w:rsidR="006847E2" w:rsidRPr="00C50B27" w:rsidTr="00AB389B">
        <w:tc>
          <w:tcPr>
            <w:tcW w:w="1429" w:type="pct"/>
          </w:tcPr>
          <w:p w:rsidR="006847E2" w:rsidRPr="00C50B27" w:rsidRDefault="006847E2" w:rsidP="00362AB0">
            <w:pPr>
              <w:rPr>
                <w:sz w:val="22"/>
                <w:szCs w:val="22"/>
              </w:rPr>
            </w:pPr>
            <w:r w:rsidRPr="00C50B27">
              <w:rPr>
                <w:sz w:val="22"/>
                <w:szCs w:val="22"/>
              </w:rPr>
              <w:t>Forma studia</w:t>
            </w:r>
          </w:p>
        </w:tc>
        <w:tc>
          <w:tcPr>
            <w:tcW w:w="3571" w:type="pct"/>
            <w:gridSpan w:val="8"/>
          </w:tcPr>
          <w:p w:rsidR="006847E2" w:rsidRPr="00C50B27" w:rsidRDefault="00017EEC" w:rsidP="00017EEC">
            <w:pPr>
              <w:rPr>
                <w:sz w:val="22"/>
                <w:szCs w:val="22"/>
              </w:rPr>
            </w:pPr>
            <w:r>
              <w:rPr>
                <w:sz w:val="22"/>
                <w:szCs w:val="22"/>
              </w:rPr>
              <w:t>Prezenční</w:t>
            </w:r>
          </w:p>
        </w:tc>
      </w:tr>
      <w:tr w:rsidR="006847E2" w:rsidRPr="00C50B27" w:rsidTr="00AB389B">
        <w:tc>
          <w:tcPr>
            <w:tcW w:w="1429" w:type="pct"/>
            <w:vAlign w:val="center"/>
          </w:tcPr>
          <w:p w:rsidR="006847E2" w:rsidRPr="00C50B27" w:rsidRDefault="006847E2" w:rsidP="00362AB0">
            <w:pPr>
              <w:rPr>
                <w:b/>
                <w:sz w:val="22"/>
                <w:szCs w:val="22"/>
              </w:rPr>
            </w:pPr>
            <w:r w:rsidRPr="00C50B27">
              <w:rPr>
                <w:b/>
                <w:sz w:val="22"/>
                <w:szCs w:val="22"/>
              </w:rPr>
              <w:t>Kritéria hodnocení práce</w:t>
            </w:r>
          </w:p>
        </w:tc>
        <w:tc>
          <w:tcPr>
            <w:tcW w:w="3571" w:type="pct"/>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AB389B">
        <w:tc>
          <w:tcPr>
            <w:tcW w:w="5000" w:type="pct"/>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3D7358" w:rsidRPr="00C50B27" w:rsidTr="00AB389B">
        <w:tc>
          <w:tcPr>
            <w:tcW w:w="3455" w:type="pct"/>
            <w:gridSpan w:val="3"/>
          </w:tcPr>
          <w:p w:rsidR="003D7358" w:rsidRPr="00C50B27" w:rsidRDefault="003D7358" w:rsidP="003D7358">
            <w:pPr>
              <w:rPr>
                <w:sz w:val="22"/>
                <w:szCs w:val="22"/>
              </w:rPr>
            </w:pPr>
            <w:r w:rsidRPr="00C50B27">
              <w:rPr>
                <w:sz w:val="22"/>
                <w:szCs w:val="22"/>
              </w:rPr>
              <w:t>Přehlednost a členění práce</w:t>
            </w:r>
          </w:p>
        </w:tc>
        <w:tc>
          <w:tcPr>
            <w:tcW w:w="258" w:type="pct"/>
          </w:tcPr>
          <w:p w:rsidR="003D7358" w:rsidRPr="00BC0765" w:rsidRDefault="003D7358" w:rsidP="003D7358">
            <w:r w:rsidRPr="00BC0765">
              <w:t>A</w:t>
            </w:r>
          </w:p>
        </w:tc>
        <w:tc>
          <w:tcPr>
            <w:tcW w:w="257" w:type="pct"/>
          </w:tcPr>
          <w:p w:rsidR="003D7358" w:rsidRPr="00BC0765" w:rsidRDefault="003D7358" w:rsidP="003D7358"/>
        </w:tc>
        <w:tc>
          <w:tcPr>
            <w:tcW w:w="257" w:type="pct"/>
          </w:tcPr>
          <w:p w:rsidR="003D7358" w:rsidRPr="00BC0765" w:rsidRDefault="003D7358" w:rsidP="003D7358"/>
        </w:tc>
        <w:tc>
          <w:tcPr>
            <w:tcW w:w="258" w:type="pct"/>
          </w:tcPr>
          <w:p w:rsidR="003D7358" w:rsidRPr="00BC0765" w:rsidRDefault="003D7358" w:rsidP="003D7358"/>
        </w:tc>
        <w:tc>
          <w:tcPr>
            <w:tcW w:w="257" w:type="pct"/>
          </w:tcPr>
          <w:p w:rsidR="003D7358" w:rsidRPr="00BC0765" w:rsidRDefault="003D7358" w:rsidP="003D7358"/>
        </w:tc>
        <w:tc>
          <w:tcPr>
            <w:tcW w:w="257" w:type="pct"/>
          </w:tcPr>
          <w:p w:rsidR="003D7358" w:rsidRDefault="003D7358" w:rsidP="003D7358"/>
        </w:tc>
      </w:tr>
      <w:tr w:rsidR="003D7358" w:rsidRPr="00C50B27" w:rsidTr="00AB389B">
        <w:tc>
          <w:tcPr>
            <w:tcW w:w="3455" w:type="pct"/>
            <w:gridSpan w:val="3"/>
          </w:tcPr>
          <w:p w:rsidR="003D7358" w:rsidRPr="00C50B27" w:rsidRDefault="003D7358" w:rsidP="003D7358">
            <w:pPr>
              <w:rPr>
                <w:sz w:val="22"/>
                <w:szCs w:val="22"/>
              </w:rPr>
            </w:pPr>
            <w:r w:rsidRPr="00C50B27">
              <w:rPr>
                <w:sz w:val="22"/>
                <w:szCs w:val="22"/>
              </w:rPr>
              <w:t>Úroveň jazykového zpracování</w:t>
            </w:r>
            <w:r>
              <w:rPr>
                <w:sz w:val="22"/>
                <w:szCs w:val="22"/>
              </w:rPr>
              <w:t xml:space="preserve"> (odborná úroveň</w:t>
            </w:r>
            <w:r w:rsidRPr="00C50B27">
              <w:rPr>
                <w:sz w:val="22"/>
                <w:szCs w:val="22"/>
              </w:rPr>
              <w:t xml:space="preserve"> textu, gramatická </w:t>
            </w:r>
            <w:r w:rsidRPr="00C50B27">
              <w:rPr>
                <w:sz w:val="22"/>
                <w:szCs w:val="22"/>
              </w:rPr>
              <w:br/>
              <w:t>a stylistická správnost)</w:t>
            </w:r>
          </w:p>
        </w:tc>
        <w:tc>
          <w:tcPr>
            <w:tcW w:w="258" w:type="pct"/>
          </w:tcPr>
          <w:p w:rsidR="003D7358" w:rsidRPr="00BC0765" w:rsidRDefault="003D7358" w:rsidP="003D7358"/>
        </w:tc>
        <w:tc>
          <w:tcPr>
            <w:tcW w:w="257" w:type="pct"/>
          </w:tcPr>
          <w:p w:rsidR="003D7358" w:rsidRPr="00BC0765" w:rsidRDefault="003D7358" w:rsidP="003D7358">
            <w:r w:rsidRPr="00BC0765">
              <w:t>B</w:t>
            </w:r>
          </w:p>
        </w:tc>
        <w:tc>
          <w:tcPr>
            <w:tcW w:w="257" w:type="pct"/>
          </w:tcPr>
          <w:p w:rsidR="003D7358" w:rsidRPr="00BC0765" w:rsidRDefault="003D7358" w:rsidP="003D7358"/>
        </w:tc>
        <w:tc>
          <w:tcPr>
            <w:tcW w:w="258" w:type="pct"/>
          </w:tcPr>
          <w:p w:rsidR="003D7358" w:rsidRPr="00BC0765" w:rsidRDefault="003D7358" w:rsidP="003D7358"/>
        </w:tc>
        <w:tc>
          <w:tcPr>
            <w:tcW w:w="257" w:type="pct"/>
          </w:tcPr>
          <w:p w:rsidR="003D7358" w:rsidRPr="00BC0765" w:rsidRDefault="003D7358" w:rsidP="003D7358"/>
        </w:tc>
        <w:tc>
          <w:tcPr>
            <w:tcW w:w="257" w:type="pct"/>
          </w:tcPr>
          <w:p w:rsidR="003D7358" w:rsidRDefault="003D7358" w:rsidP="003D7358"/>
        </w:tc>
      </w:tr>
      <w:tr w:rsidR="003D7358" w:rsidRPr="00C50B27" w:rsidTr="00AB389B">
        <w:tc>
          <w:tcPr>
            <w:tcW w:w="3455" w:type="pct"/>
            <w:gridSpan w:val="3"/>
          </w:tcPr>
          <w:p w:rsidR="003D7358" w:rsidRPr="00C50B27" w:rsidRDefault="003D7358" w:rsidP="003D7358">
            <w:pPr>
              <w:rPr>
                <w:sz w:val="22"/>
                <w:szCs w:val="22"/>
              </w:rPr>
            </w:pPr>
            <w:r w:rsidRPr="00C50B27">
              <w:rPr>
                <w:sz w:val="22"/>
                <w:szCs w:val="22"/>
              </w:rPr>
              <w:t>Dodržení formálních náležitostí (</w:t>
            </w:r>
            <w:r>
              <w:rPr>
                <w:sz w:val="22"/>
                <w:szCs w:val="22"/>
              </w:rPr>
              <w:t>dodržení citační normy</w:t>
            </w:r>
            <w:r w:rsidRPr="00C50B27">
              <w:rPr>
                <w:sz w:val="22"/>
                <w:szCs w:val="22"/>
              </w:rPr>
              <w:t>, úprava</w:t>
            </w:r>
            <w:r>
              <w:rPr>
                <w:sz w:val="22"/>
                <w:szCs w:val="22"/>
              </w:rPr>
              <w:t xml:space="preserve"> práce</w:t>
            </w:r>
            <w:r w:rsidRPr="00C50B27">
              <w:rPr>
                <w:sz w:val="22"/>
                <w:szCs w:val="22"/>
              </w:rPr>
              <w:t>)</w:t>
            </w:r>
          </w:p>
        </w:tc>
        <w:tc>
          <w:tcPr>
            <w:tcW w:w="258" w:type="pct"/>
          </w:tcPr>
          <w:p w:rsidR="003D7358" w:rsidRPr="00BC0765" w:rsidRDefault="003D7358" w:rsidP="003D7358">
            <w:r w:rsidRPr="00BC0765">
              <w:t>A</w:t>
            </w:r>
          </w:p>
        </w:tc>
        <w:tc>
          <w:tcPr>
            <w:tcW w:w="257" w:type="pct"/>
          </w:tcPr>
          <w:p w:rsidR="003D7358" w:rsidRPr="00BC0765" w:rsidRDefault="003D7358" w:rsidP="003D7358"/>
        </w:tc>
        <w:tc>
          <w:tcPr>
            <w:tcW w:w="257" w:type="pct"/>
          </w:tcPr>
          <w:p w:rsidR="003D7358" w:rsidRPr="00BC0765" w:rsidRDefault="003D7358" w:rsidP="003D7358"/>
        </w:tc>
        <w:tc>
          <w:tcPr>
            <w:tcW w:w="258" w:type="pct"/>
          </w:tcPr>
          <w:p w:rsidR="003D7358" w:rsidRPr="00BC0765" w:rsidRDefault="003D7358" w:rsidP="003D7358"/>
        </w:tc>
        <w:tc>
          <w:tcPr>
            <w:tcW w:w="257" w:type="pct"/>
          </w:tcPr>
          <w:p w:rsidR="003D7358" w:rsidRPr="00BC0765" w:rsidRDefault="003D7358" w:rsidP="003D7358"/>
        </w:tc>
        <w:tc>
          <w:tcPr>
            <w:tcW w:w="257" w:type="pct"/>
          </w:tcPr>
          <w:p w:rsidR="003D7358" w:rsidRDefault="003D7358" w:rsidP="003D7358"/>
        </w:tc>
      </w:tr>
      <w:tr w:rsidR="006847E2" w:rsidRPr="00C50B27" w:rsidTr="00AB389B">
        <w:tc>
          <w:tcPr>
            <w:tcW w:w="5000" w:type="pct"/>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3D7358" w:rsidRPr="00C50B27" w:rsidTr="00AB389B">
        <w:tc>
          <w:tcPr>
            <w:tcW w:w="3455" w:type="pct"/>
            <w:gridSpan w:val="3"/>
          </w:tcPr>
          <w:p w:rsidR="003D7358" w:rsidRPr="00C50B27" w:rsidRDefault="003D7358" w:rsidP="003D7358">
            <w:pPr>
              <w:rPr>
                <w:sz w:val="22"/>
                <w:szCs w:val="22"/>
              </w:rPr>
            </w:pPr>
            <w:r w:rsidRPr="00C50B27">
              <w:rPr>
                <w:sz w:val="22"/>
                <w:szCs w:val="22"/>
              </w:rPr>
              <w:t xml:space="preserve">Formulace cílů práce </w:t>
            </w:r>
          </w:p>
        </w:tc>
        <w:tc>
          <w:tcPr>
            <w:tcW w:w="258" w:type="pct"/>
          </w:tcPr>
          <w:p w:rsidR="003D7358" w:rsidRPr="00BC0765" w:rsidRDefault="003D7358" w:rsidP="003D7358"/>
        </w:tc>
        <w:tc>
          <w:tcPr>
            <w:tcW w:w="257" w:type="pct"/>
          </w:tcPr>
          <w:p w:rsidR="003D7358" w:rsidRPr="00BC0765" w:rsidRDefault="002C4738" w:rsidP="003D7358">
            <w:r>
              <w:t>B</w:t>
            </w:r>
          </w:p>
        </w:tc>
        <w:tc>
          <w:tcPr>
            <w:tcW w:w="257" w:type="pct"/>
          </w:tcPr>
          <w:p w:rsidR="003D7358" w:rsidRPr="00BC0765" w:rsidRDefault="003D7358" w:rsidP="003D7358"/>
        </w:tc>
        <w:tc>
          <w:tcPr>
            <w:tcW w:w="258" w:type="pct"/>
          </w:tcPr>
          <w:p w:rsidR="003D7358" w:rsidRPr="00BC0765" w:rsidRDefault="003D7358" w:rsidP="003D7358"/>
        </w:tc>
        <w:tc>
          <w:tcPr>
            <w:tcW w:w="257" w:type="pct"/>
          </w:tcPr>
          <w:p w:rsidR="003D7358" w:rsidRPr="00BC0765" w:rsidRDefault="003D7358" w:rsidP="003D7358"/>
        </w:tc>
        <w:tc>
          <w:tcPr>
            <w:tcW w:w="257" w:type="pct"/>
          </w:tcPr>
          <w:p w:rsidR="003D7358" w:rsidRDefault="003D7358" w:rsidP="003D7358"/>
        </w:tc>
      </w:tr>
      <w:tr w:rsidR="003D7358" w:rsidRPr="00C50B27" w:rsidTr="00AB389B">
        <w:tc>
          <w:tcPr>
            <w:tcW w:w="3455" w:type="pct"/>
            <w:gridSpan w:val="3"/>
          </w:tcPr>
          <w:p w:rsidR="003D7358" w:rsidRPr="00C50B27" w:rsidRDefault="003D7358" w:rsidP="003D7358">
            <w:pPr>
              <w:rPr>
                <w:sz w:val="22"/>
                <w:szCs w:val="22"/>
              </w:rPr>
            </w:pPr>
            <w:r w:rsidRPr="00C50B27">
              <w:rPr>
                <w:sz w:val="22"/>
                <w:szCs w:val="22"/>
              </w:rPr>
              <w:t xml:space="preserve">Analýza a syntéza problému </w:t>
            </w:r>
          </w:p>
        </w:tc>
        <w:tc>
          <w:tcPr>
            <w:tcW w:w="258" w:type="pct"/>
          </w:tcPr>
          <w:p w:rsidR="003D7358" w:rsidRPr="00BC0765" w:rsidRDefault="003D7358" w:rsidP="003D7358"/>
        </w:tc>
        <w:tc>
          <w:tcPr>
            <w:tcW w:w="257" w:type="pct"/>
          </w:tcPr>
          <w:p w:rsidR="003D7358" w:rsidRPr="00BC0765" w:rsidRDefault="003D7358" w:rsidP="003D7358">
            <w:r w:rsidRPr="00BC0765">
              <w:t>B</w:t>
            </w:r>
          </w:p>
        </w:tc>
        <w:tc>
          <w:tcPr>
            <w:tcW w:w="257" w:type="pct"/>
          </w:tcPr>
          <w:p w:rsidR="003D7358" w:rsidRPr="00BC0765" w:rsidRDefault="003D7358" w:rsidP="003D7358"/>
        </w:tc>
        <w:tc>
          <w:tcPr>
            <w:tcW w:w="258" w:type="pct"/>
          </w:tcPr>
          <w:p w:rsidR="003D7358" w:rsidRPr="00BC0765" w:rsidRDefault="003D7358" w:rsidP="003D7358"/>
        </w:tc>
        <w:tc>
          <w:tcPr>
            <w:tcW w:w="257" w:type="pct"/>
          </w:tcPr>
          <w:p w:rsidR="003D7358" w:rsidRPr="00BC0765" w:rsidRDefault="003D7358" w:rsidP="003D7358"/>
        </w:tc>
        <w:tc>
          <w:tcPr>
            <w:tcW w:w="257" w:type="pct"/>
          </w:tcPr>
          <w:p w:rsidR="003D7358" w:rsidRDefault="003D7358" w:rsidP="003D7358"/>
        </w:tc>
      </w:tr>
      <w:tr w:rsidR="003D7358" w:rsidRPr="00C50B27" w:rsidTr="00AB389B">
        <w:tc>
          <w:tcPr>
            <w:tcW w:w="3455" w:type="pct"/>
            <w:gridSpan w:val="3"/>
          </w:tcPr>
          <w:p w:rsidR="003D7358" w:rsidRPr="00C50B27" w:rsidRDefault="003D7358" w:rsidP="003D7358">
            <w:pPr>
              <w:rPr>
                <w:sz w:val="22"/>
                <w:szCs w:val="22"/>
              </w:rPr>
            </w:pPr>
            <w:r w:rsidRPr="00C50B27">
              <w:rPr>
                <w:sz w:val="22"/>
                <w:szCs w:val="22"/>
              </w:rPr>
              <w:t>Práce s odbornou literaturou (využití re</w:t>
            </w:r>
            <w:r>
              <w:rPr>
                <w:sz w:val="22"/>
                <w:szCs w:val="22"/>
              </w:rPr>
              <w:t xml:space="preserve">levantních zdrojů, odbornost </w:t>
            </w:r>
            <w:r>
              <w:rPr>
                <w:sz w:val="22"/>
                <w:szCs w:val="22"/>
              </w:rPr>
              <w:br/>
            </w:r>
            <w:r w:rsidRPr="00C50B27">
              <w:rPr>
                <w:sz w:val="22"/>
                <w:szCs w:val="22"/>
              </w:rPr>
              <w:t>a aktuálnost zdrojů)</w:t>
            </w:r>
          </w:p>
        </w:tc>
        <w:tc>
          <w:tcPr>
            <w:tcW w:w="258" w:type="pct"/>
          </w:tcPr>
          <w:p w:rsidR="003D7358" w:rsidRPr="00BC0765" w:rsidRDefault="003D7358" w:rsidP="003D7358"/>
        </w:tc>
        <w:tc>
          <w:tcPr>
            <w:tcW w:w="257" w:type="pct"/>
          </w:tcPr>
          <w:p w:rsidR="003D7358" w:rsidRPr="00BC0765" w:rsidRDefault="003D7358" w:rsidP="003D7358"/>
        </w:tc>
        <w:tc>
          <w:tcPr>
            <w:tcW w:w="257" w:type="pct"/>
          </w:tcPr>
          <w:p w:rsidR="003D7358" w:rsidRPr="00BC0765" w:rsidRDefault="003D7358" w:rsidP="003D7358">
            <w:r w:rsidRPr="00BC0765">
              <w:t>C</w:t>
            </w:r>
          </w:p>
        </w:tc>
        <w:tc>
          <w:tcPr>
            <w:tcW w:w="258" w:type="pct"/>
          </w:tcPr>
          <w:p w:rsidR="003D7358" w:rsidRPr="00BC0765" w:rsidRDefault="003D7358" w:rsidP="003D7358"/>
        </w:tc>
        <w:tc>
          <w:tcPr>
            <w:tcW w:w="257" w:type="pct"/>
          </w:tcPr>
          <w:p w:rsidR="003D7358" w:rsidRPr="00BC0765" w:rsidRDefault="003D7358" w:rsidP="003D7358"/>
        </w:tc>
        <w:tc>
          <w:tcPr>
            <w:tcW w:w="257" w:type="pct"/>
          </w:tcPr>
          <w:p w:rsidR="003D7358" w:rsidRDefault="003D7358" w:rsidP="003D7358"/>
        </w:tc>
      </w:tr>
      <w:tr w:rsidR="005C219A" w:rsidRPr="00C50B27" w:rsidTr="00AB389B">
        <w:tc>
          <w:tcPr>
            <w:tcW w:w="5000" w:type="pct"/>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3D7358" w:rsidRPr="00C50B27" w:rsidTr="00AB389B">
        <w:tc>
          <w:tcPr>
            <w:tcW w:w="3455" w:type="pct"/>
            <w:gridSpan w:val="3"/>
          </w:tcPr>
          <w:p w:rsidR="003D7358" w:rsidRPr="00C50B27" w:rsidRDefault="003D7358" w:rsidP="003D7358">
            <w:pPr>
              <w:rPr>
                <w:sz w:val="22"/>
                <w:szCs w:val="22"/>
              </w:rPr>
            </w:pPr>
            <w:r w:rsidRPr="00C50B27">
              <w:rPr>
                <w:sz w:val="22"/>
                <w:szCs w:val="22"/>
              </w:rPr>
              <w:t>Formulace výzkumného cíle (</w:t>
            </w:r>
            <w:r>
              <w:rPr>
                <w:sz w:val="22"/>
                <w:szCs w:val="22"/>
              </w:rPr>
              <w:t xml:space="preserve">náročnost, </w:t>
            </w:r>
            <w:r w:rsidRPr="00C50B27">
              <w:rPr>
                <w:sz w:val="22"/>
                <w:szCs w:val="22"/>
              </w:rPr>
              <w:t>srozumitelnost, aktuálnost)</w:t>
            </w:r>
          </w:p>
        </w:tc>
        <w:tc>
          <w:tcPr>
            <w:tcW w:w="258" w:type="pct"/>
          </w:tcPr>
          <w:p w:rsidR="003D7358" w:rsidRPr="00BC0765" w:rsidRDefault="003D7358" w:rsidP="003D7358"/>
        </w:tc>
        <w:tc>
          <w:tcPr>
            <w:tcW w:w="257" w:type="pct"/>
          </w:tcPr>
          <w:p w:rsidR="003D7358" w:rsidRPr="00BC0765" w:rsidRDefault="003D7358" w:rsidP="003D7358">
            <w:r w:rsidRPr="00BC0765">
              <w:t>B</w:t>
            </w:r>
          </w:p>
        </w:tc>
        <w:tc>
          <w:tcPr>
            <w:tcW w:w="257" w:type="pct"/>
          </w:tcPr>
          <w:p w:rsidR="003D7358" w:rsidRPr="00BC0765" w:rsidRDefault="003D7358" w:rsidP="003D7358"/>
        </w:tc>
        <w:tc>
          <w:tcPr>
            <w:tcW w:w="258" w:type="pct"/>
          </w:tcPr>
          <w:p w:rsidR="003D7358" w:rsidRPr="00BC0765" w:rsidRDefault="003D7358" w:rsidP="003D7358"/>
        </w:tc>
        <w:tc>
          <w:tcPr>
            <w:tcW w:w="257" w:type="pct"/>
          </w:tcPr>
          <w:p w:rsidR="003D7358" w:rsidRPr="00BC0765" w:rsidRDefault="003D7358" w:rsidP="003D7358"/>
        </w:tc>
        <w:tc>
          <w:tcPr>
            <w:tcW w:w="257" w:type="pct"/>
          </w:tcPr>
          <w:p w:rsidR="003D7358" w:rsidRDefault="003D7358" w:rsidP="003D7358"/>
        </w:tc>
      </w:tr>
      <w:tr w:rsidR="003D7358" w:rsidRPr="00C50B27" w:rsidTr="00AB389B">
        <w:tc>
          <w:tcPr>
            <w:tcW w:w="3455" w:type="pct"/>
            <w:gridSpan w:val="3"/>
          </w:tcPr>
          <w:p w:rsidR="003D7358" w:rsidRPr="00C50B27" w:rsidRDefault="003D7358" w:rsidP="003D7358">
            <w:pPr>
              <w:rPr>
                <w:sz w:val="22"/>
                <w:szCs w:val="22"/>
              </w:rPr>
            </w:pPr>
            <w:r w:rsidRPr="00C50B27">
              <w:rPr>
                <w:sz w:val="22"/>
                <w:szCs w:val="22"/>
              </w:rPr>
              <w:t xml:space="preserve">Metodika zpracování (druh výzkumu, výzkumný soubor, </w:t>
            </w:r>
            <w:r>
              <w:rPr>
                <w:sz w:val="22"/>
                <w:szCs w:val="22"/>
              </w:rPr>
              <w:t xml:space="preserve">použité </w:t>
            </w:r>
            <w:r w:rsidRPr="00C50B27">
              <w:rPr>
                <w:sz w:val="22"/>
                <w:szCs w:val="22"/>
              </w:rPr>
              <w:t>metody</w:t>
            </w:r>
            <w:r>
              <w:rPr>
                <w:sz w:val="22"/>
                <w:szCs w:val="22"/>
              </w:rPr>
              <w:t xml:space="preserve"> a techniky zpracování</w:t>
            </w:r>
            <w:r w:rsidRPr="00C50B27">
              <w:rPr>
                <w:sz w:val="22"/>
                <w:szCs w:val="22"/>
              </w:rPr>
              <w:t>)</w:t>
            </w:r>
          </w:p>
        </w:tc>
        <w:tc>
          <w:tcPr>
            <w:tcW w:w="258" w:type="pct"/>
          </w:tcPr>
          <w:p w:rsidR="003D7358" w:rsidRPr="00BC0765" w:rsidRDefault="003D7358" w:rsidP="003D7358"/>
        </w:tc>
        <w:tc>
          <w:tcPr>
            <w:tcW w:w="257" w:type="pct"/>
          </w:tcPr>
          <w:p w:rsidR="003D7358" w:rsidRPr="00BC0765" w:rsidRDefault="003D7358" w:rsidP="003D7358"/>
        </w:tc>
        <w:tc>
          <w:tcPr>
            <w:tcW w:w="257" w:type="pct"/>
          </w:tcPr>
          <w:p w:rsidR="003D7358" w:rsidRPr="00BC0765" w:rsidRDefault="003D7358" w:rsidP="003D7358"/>
        </w:tc>
        <w:tc>
          <w:tcPr>
            <w:tcW w:w="258" w:type="pct"/>
          </w:tcPr>
          <w:p w:rsidR="003D7358" w:rsidRPr="00BC0765" w:rsidRDefault="003D7358" w:rsidP="003D7358">
            <w:r w:rsidRPr="00BC0765">
              <w:t>D</w:t>
            </w:r>
          </w:p>
        </w:tc>
        <w:tc>
          <w:tcPr>
            <w:tcW w:w="257" w:type="pct"/>
          </w:tcPr>
          <w:p w:rsidR="003D7358" w:rsidRPr="00BC0765" w:rsidRDefault="003D7358" w:rsidP="003D7358"/>
        </w:tc>
        <w:tc>
          <w:tcPr>
            <w:tcW w:w="257" w:type="pct"/>
          </w:tcPr>
          <w:p w:rsidR="003D7358" w:rsidRDefault="003D7358" w:rsidP="003D7358"/>
        </w:tc>
      </w:tr>
      <w:tr w:rsidR="003D7358" w:rsidRPr="00C50B27" w:rsidTr="00AB389B">
        <w:tc>
          <w:tcPr>
            <w:tcW w:w="3455" w:type="pct"/>
            <w:gridSpan w:val="3"/>
          </w:tcPr>
          <w:p w:rsidR="003D7358" w:rsidRPr="00C50B27" w:rsidRDefault="003D7358" w:rsidP="003D7358">
            <w:pPr>
              <w:rPr>
                <w:sz w:val="22"/>
                <w:szCs w:val="22"/>
              </w:rPr>
            </w:pPr>
            <w:r w:rsidRPr="00C50B27">
              <w:rPr>
                <w:sz w:val="22"/>
                <w:szCs w:val="22"/>
              </w:rPr>
              <w:t xml:space="preserve">Analýza dat a interpretace dat </w:t>
            </w:r>
          </w:p>
        </w:tc>
        <w:tc>
          <w:tcPr>
            <w:tcW w:w="258" w:type="pct"/>
          </w:tcPr>
          <w:p w:rsidR="003D7358" w:rsidRPr="00BC0765" w:rsidRDefault="003D7358" w:rsidP="003D7358"/>
        </w:tc>
        <w:tc>
          <w:tcPr>
            <w:tcW w:w="257" w:type="pct"/>
          </w:tcPr>
          <w:p w:rsidR="003D7358" w:rsidRPr="00BC0765" w:rsidRDefault="003D7358" w:rsidP="003D7358"/>
        </w:tc>
        <w:tc>
          <w:tcPr>
            <w:tcW w:w="257" w:type="pct"/>
          </w:tcPr>
          <w:p w:rsidR="003D7358" w:rsidRPr="00BC0765" w:rsidRDefault="003D7358" w:rsidP="003D7358"/>
        </w:tc>
        <w:tc>
          <w:tcPr>
            <w:tcW w:w="258" w:type="pct"/>
          </w:tcPr>
          <w:p w:rsidR="003D7358" w:rsidRPr="00BC0765" w:rsidRDefault="003D7358" w:rsidP="003D7358">
            <w:r w:rsidRPr="00BC0765">
              <w:t>D</w:t>
            </w:r>
          </w:p>
        </w:tc>
        <w:tc>
          <w:tcPr>
            <w:tcW w:w="257" w:type="pct"/>
          </w:tcPr>
          <w:p w:rsidR="003D7358" w:rsidRPr="00BC0765" w:rsidRDefault="003D7358" w:rsidP="003D7358"/>
        </w:tc>
        <w:tc>
          <w:tcPr>
            <w:tcW w:w="257" w:type="pct"/>
          </w:tcPr>
          <w:p w:rsidR="003D7358" w:rsidRDefault="003D7358" w:rsidP="003D7358"/>
        </w:tc>
      </w:tr>
      <w:tr w:rsidR="003D7358" w:rsidRPr="00C50B27" w:rsidTr="00AB389B">
        <w:tc>
          <w:tcPr>
            <w:tcW w:w="3455" w:type="pct"/>
            <w:gridSpan w:val="3"/>
          </w:tcPr>
          <w:p w:rsidR="003D7358" w:rsidRPr="00C50B27" w:rsidRDefault="003D7358" w:rsidP="003D7358">
            <w:pPr>
              <w:rPr>
                <w:sz w:val="22"/>
                <w:szCs w:val="22"/>
              </w:rPr>
            </w:pPr>
            <w:r w:rsidRPr="00C50B27">
              <w:rPr>
                <w:sz w:val="22"/>
                <w:szCs w:val="22"/>
              </w:rPr>
              <w:t>Splnění výzkumných cílů a formulace závěrů práce</w:t>
            </w:r>
          </w:p>
        </w:tc>
        <w:tc>
          <w:tcPr>
            <w:tcW w:w="258" w:type="pct"/>
          </w:tcPr>
          <w:p w:rsidR="003D7358" w:rsidRPr="00BC0765" w:rsidRDefault="003D7358" w:rsidP="003D7358"/>
        </w:tc>
        <w:tc>
          <w:tcPr>
            <w:tcW w:w="257" w:type="pct"/>
          </w:tcPr>
          <w:p w:rsidR="003D7358" w:rsidRPr="00BC0765" w:rsidRDefault="003D7358" w:rsidP="003D7358"/>
        </w:tc>
        <w:tc>
          <w:tcPr>
            <w:tcW w:w="257" w:type="pct"/>
          </w:tcPr>
          <w:p w:rsidR="003D7358" w:rsidRPr="00BC0765" w:rsidRDefault="00F55F9F" w:rsidP="003D7358">
            <w:r>
              <w:t>C</w:t>
            </w:r>
          </w:p>
        </w:tc>
        <w:tc>
          <w:tcPr>
            <w:tcW w:w="258" w:type="pct"/>
          </w:tcPr>
          <w:p w:rsidR="003D7358" w:rsidRPr="00BC0765" w:rsidRDefault="003D7358" w:rsidP="003D7358"/>
        </w:tc>
        <w:tc>
          <w:tcPr>
            <w:tcW w:w="257" w:type="pct"/>
          </w:tcPr>
          <w:p w:rsidR="003D7358" w:rsidRPr="00BC0765" w:rsidRDefault="003D7358" w:rsidP="003D7358"/>
        </w:tc>
        <w:tc>
          <w:tcPr>
            <w:tcW w:w="257" w:type="pct"/>
          </w:tcPr>
          <w:p w:rsidR="003D7358" w:rsidRDefault="003D7358" w:rsidP="003D7358"/>
        </w:tc>
      </w:tr>
      <w:tr w:rsidR="00B411DB" w:rsidRPr="00C50B27" w:rsidTr="00AB389B">
        <w:tc>
          <w:tcPr>
            <w:tcW w:w="5000" w:type="pct"/>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3D7358" w:rsidRPr="00C50B27" w:rsidTr="00AB389B">
        <w:tc>
          <w:tcPr>
            <w:tcW w:w="3455" w:type="pct"/>
            <w:gridSpan w:val="3"/>
          </w:tcPr>
          <w:p w:rsidR="003D7358" w:rsidRPr="00C50B27" w:rsidRDefault="003D7358" w:rsidP="003D7358">
            <w:pPr>
              <w:rPr>
                <w:sz w:val="22"/>
                <w:szCs w:val="22"/>
              </w:rPr>
            </w:pPr>
            <w:r>
              <w:rPr>
                <w:sz w:val="22"/>
                <w:szCs w:val="22"/>
              </w:rPr>
              <w:t>Kvalita, náročnost a originalita řešení zvoleného tématu</w:t>
            </w:r>
          </w:p>
        </w:tc>
        <w:tc>
          <w:tcPr>
            <w:tcW w:w="258" w:type="pct"/>
          </w:tcPr>
          <w:p w:rsidR="003D7358" w:rsidRPr="00BC0765" w:rsidRDefault="003D7358" w:rsidP="003D7358"/>
        </w:tc>
        <w:tc>
          <w:tcPr>
            <w:tcW w:w="257" w:type="pct"/>
          </w:tcPr>
          <w:p w:rsidR="003D7358" w:rsidRPr="00BC0765" w:rsidRDefault="003D7358" w:rsidP="003D7358">
            <w:r w:rsidRPr="00BC0765">
              <w:t>B</w:t>
            </w:r>
          </w:p>
        </w:tc>
        <w:tc>
          <w:tcPr>
            <w:tcW w:w="257" w:type="pct"/>
          </w:tcPr>
          <w:p w:rsidR="003D7358" w:rsidRPr="00BC0765" w:rsidRDefault="003D7358" w:rsidP="003D7358"/>
        </w:tc>
        <w:tc>
          <w:tcPr>
            <w:tcW w:w="258" w:type="pct"/>
          </w:tcPr>
          <w:p w:rsidR="003D7358" w:rsidRPr="00BC0765" w:rsidRDefault="003D7358" w:rsidP="003D7358"/>
        </w:tc>
        <w:tc>
          <w:tcPr>
            <w:tcW w:w="257" w:type="pct"/>
          </w:tcPr>
          <w:p w:rsidR="003D7358" w:rsidRPr="00BC0765" w:rsidRDefault="003D7358" w:rsidP="003D7358"/>
        </w:tc>
        <w:tc>
          <w:tcPr>
            <w:tcW w:w="257" w:type="pct"/>
          </w:tcPr>
          <w:p w:rsidR="003D7358" w:rsidRDefault="003D7358" w:rsidP="003D7358"/>
        </w:tc>
      </w:tr>
      <w:tr w:rsidR="003D7358" w:rsidRPr="00C50B27" w:rsidTr="00AB389B">
        <w:tc>
          <w:tcPr>
            <w:tcW w:w="3455" w:type="pct"/>
            <w:gridSpan w:val="3"/>
          </w:tcPr>
          <w:p w:rsidR="003D7358" w:rsidRPr="00C50B27" w:rsidRDefault="003D7358" w:rsidP="003D7358">
            <w:pPr>
              <w:rPr>
                <w:sz w:val="22"/>
                <w:szCs w:val="22"/>
              </w:rPr>
            </w:pPr>
            <w:r w:rsidRPr="00C50B27">
              <w:rPr>
                <w:sz w:val="22"/>
                <w:szCs w:val="22"/>
              </w:rPr>
              <w:t>Odborný přínos práce a možnost jejího praktického využití</w:t>
            </w:r>
          </w:p>
        </w:tc>
        <w:tc>
          <w:tcPr>
            <w:tcW w:w="258" w:type="pct"/>
          </w:tcPr>
          <w:p w:rsidR="003D7358" w:rsidRPr="00BC0765" w:rsidRDefault="003D7358" w:rsidP="003D7358"/>
        </w:tc>
        <w:tc>
          <w:tcPr>
            <w:tcW w:w="257" w:type="pct"/>
          </w:tcPr>
          <w:p w:rsidR="003D7358" w:rsidRPr="00BC0765" w:rsidRDefault="003D7358" w:rsidP="003D7358"/>
        </w:tc>
        <w:tc>
          <w:tcPr>
            <w:tcW w:w="257" w:type="pct"/>
          </w:tcPr>
          <w:p w:rsidR="003D7358" w:rsidRPr="00BC0765" w:rsidRDefault="003D7358" w:rsidP="003D7358">
            <w:r w:rsidRPr="00BC0765">
              <w:t>C</w:t>
            </w:r>
          </w:p>
        </w:tc>
        <w:tc>
          <w:tcPr>
            <w:tcW w:w="258" w:type="pct"/>
          </w:tcPr>
          <w:p w:rsidR="003D7358" w:rsidRPr="00BC0765" w:rsidRDefault="003D7358" w:rsidP="003D7358"/>
        </w:tc>
        <w:tc>
          <w:tcPr>
            <w:tcW w:w="257" w:type="pct"/>
          </w:tcPr>
          <w:p w:rsidR="003D7358" w:rsidRPr="00BC0765" w:rsidRDefault="003D7358" w:rsidP="003D7358"/>
        </w:tc>
        <w:tc>
          <w:tcPr>
            <w:tcW w:w="257" w:type="pct"/>
          </w:tcPr>
          <w:p w:rsidR="003D7358" w:rsidRDefault="003D7358" w:rsidP="003D7358"/>
        </w:tc>
      </w:tr>
      <w:tr w:rsidR="00B411DB" w:rsidRPr="00C50B27" w:rsidTr="00AB389B">
        <w:tc>
          <w:tcPr>
            <w:tcW w:w="5000" w:type="pct"/>
            <w:gridSpan w:val="9"/>
          </w:tcPr>
          <w:p w:rsidR="00B411DB" w:rsidRPr="00C50B27" w:rsidRDefault="00B411DB" w:rsidP="003D7358">
            <w:pPr>
              <w:spacing w:before="120"/>
              <w:rPr>
                <w:b/>
                <w:sz w:val="22"/>
                <w:szCs w:val="22"/>
              </w:rPr>
            </w:pPr>
            <w:r w:rsidRPr="00C50B27">
              <w:rPr>
                <w:b/>
                <w:sz w:val="22"/>
                <w:szCs w:val="22"/>
              </w:rPr>
              <w:t>Odůvodnění hodnocení práce</w:t>
            </w:r>
          </w:p>
          <w:p w:rsidR="0048226E" w:rsidRPr="00C50B27" w:rsidRDefault="001D4D94" w:rsidP="0048226E">
            <w:pPr>
              <w:jc w:val="both"/>
              <w:rPr>
                <w:sz w:val="22"/>
                <w:szCs w:val="22"/>
              </w:rPr>
            </w:pPr>
            <w:r>
              <w:rPr>
                <w:sz w:val="22"/>
                <w:szCs w:val="22"/>
              </w:rPr>
              <w:t>P</w:t>
            </w:r>
            <w:r w:rsidR="00FF64CB">
              <w:rPr>
                <w:sz w:val="22"/>
                <w:szCs w:val="22"/>
              </w:rPr>
              <w:t xml:space="preserve">ráce je zaměřená na problematiku </w:t>
            </w:r>
            <w:r w:rsidR="00017EEC">
              <w:rPr>
                <w:sz w:val="22"/>
                <w:szCs w:val="22"/>
              </w:rPr>
              <w:t>m</w:t>
            </w:r>
            <w:r w:rsidR="00017EEC" w:rsidRPr="00017EEC">
              <w:rPr>
                <w:sz w:val="22"/>
                <w:szCs w:val="22"/>
              </w:rPr>
              <w:t>otivace studentů ke studiu na zahraniční univerzitě</w:t>
            </w:r>
            <w:r w:rsidR="003D7358">
              <w:rPr>
                <w:sz w:val="22"/>
                <w:szCs w:val="22"/>
              </w:rPr>
              <w:t xml:space="preserve">. Autorka si dle abstraktu práce klade za cíl zjistit vnitřní a vnější motivaci ke studiu na zahraniční univerzitě, limity a popsat získané zkušenosti absolventů zahraničních pobytů. </w:t>
            </w:r>
          </w:p>
          <w:p w:rsidR="00B411DB" w:rsidRPr="00C50B27" w:rsidRDefault="00B411DB" w:rsidP="00362AB0">
            <w:pPr>
              <w:rPr>
                <w:sz w:val="22"/>
                <w:szCs w:val="22"/>
              </w:rPr>
            </w:pPr>
          </w:p>
          <w:p w:rsidR="00B411DB" w:rsidRPr="001D4D94" w:rsidRDefault="001D4D94" w:rsidP="00362AB0">
            <w:pPr>
              <w:rPr>
                <w:b/>
                <w:sz w:val="22"/>
                <w:szCs w:val="22"/>
              </w:rPr>
            </w:pPr>
            <w:r w:rsidRPr="001D4D94">
              <w:rPr>
                <w:b/>
                <w:sz w:val="22"/>
                <w:szCs w:val="22"/>
              </w:rPr>
              <w:t>Silné stránky práce</w:t>
            </w:r>
          </w:p>
          <w:p w:rsidR="00F55F9F" w:rsidRDefault="006B0646" w:rsidP="006B0646">
            <w:pPr>
              <w:tabs>
                <w:tab w:val="left" w:pos="442"/>
              </w:tabs>
              <w:ind w:left="17"/>
              <w:rPr>
                <w:sz w:val="22"/>
                <w:szCs w:val="22"/>
              </w:rPr>
            </w:pPr>
            <w:r>
              <w:rPr>
                <w:sz w:val="22"/>
                <w:szCs w:val="22"/>
              </w:rPr>
              <w:t xml:space="preserve">+ </w:t>
            </w:r>
            <w:r>
              <w:rPr>
                <w:sz w:val="22"/>
                <w:szCs w:val="22"/>
              </w:rPr>
              <w:tab/>
            </w:r>
            <w:r w:rsidR="00F55F9F">
              <w:rPr>
                <w:sz w:val="22"/>
                <w:szCs w:val="22"/>
              </w:rPr>
              <w:t>Přehledná a jasná struktura práce.</w:t>
            </w:r>
          </w:p>
          <w:p w:rsidR="003446E2" w:rsidRDefault="00F55F9F" w:rsidP="00C00511">
            <w:pPr>
              <w:tabs>
                <w:tab w:val="left" w:pos="442"/>
              </w:tabs>
              <w:ind w:left="444" w:hanging="427"/>
              <w:rPr>
                <w:sz w:val="22"/>
                <w:szCs w:val="22"/>
              </w:rPr>
            </w:pPr>
            <w:r>
              <w:rPr>
                <w:sz w:val="22"/>
                <w:szCs w:val="22"/>
              </w:rPr>
              <w:t xml:space="preserve">+ </w:t>
            </w:r>
            <w:r>
              <w:rPr>
                <w:sz w:val="22"/>
                <w:szCs w:val="22"/>
              </w:rPr>
              <w:tab/>
            </w:r>
            <w:r w:rsidR="006B0646">
              <w:rPr>
                <w:sz w:val="22"/>
                <w:szCs w:val="22"/>
              </w:rPr>
              <w:t xml:space="preserve">(Ačkoliv poměrně strohé – </w:t>
            </w:r>
            <w:r w:rsidR="00C00511">
              <w:rPr>
                <w:sz w:val="22"/>
                <w:szCs w:val="22"/>
              </w:rPr>
              <w:t>citován</w:t>
            </w:r>
            <w:r w:rsidR="006B0646">
              <w:rPr>
                <w:sz w:val="22"/>
                <w:szCs w:val="22"/>
              </w:rPr>
              <w:t xml:space="preserve"> jeden internetový zdroj) uvedení dosavadních výzkumných šetření.</w:t>
            </w:r>
          </w:p>
          <w:p w:rsidR="006B0646" w:rsidRDefault="006B0646" w:rsidP="006B0646">
            <w:pPr>
              <w:tabs>
                <w:tab w:val="left" w:pos="442"/>
              </w:tabs>
              <w:ind w:left="17"/>
              <w:rPr>
                <w:sz w:val="22"/>
                <w:szCs w:val="22"/>
              </w:rPr>
            </w:pPr>
            <w:r>
              <w:rPr>
                <w:sz w:val="22"/>
                <w:szCs w:val="22"/>
              </w:rPr>
              <w:t xml:space="preserve">+ </w:t>
            </w:r>
            <w:r>
              <w:rPr>
                <w:sz w:val="22"/>
                <w:szCs w:val="22"/>
              </w:rPr>
              <w:tab/>
              <w:t>Přehledná struktura hlavních a dílčích výzkumných cílů a popisných výzkumných otázek.</w:t>
            </w:r>
          </w:p>
          <w:p w:rsidR="00B411DB" w:rsidRPr="00C50B27" w:rsidRDefault="00B411DB" w:rsidP="00362AB0">
            <w:pPr>
              <w:rPr>
                <w:sz w:val="22"/>
                <w:szCs w:val="22"/>
              </w:rPr>
            </w:pPr>
          </w:p>
          <w:p w:rsidR="001D4D94" w:rsidRPr="001D4D94" w:rsidRDefault="001D4D94" w:rsidP="001D4D94">
            <w:pPr>
              <w:rPr>
                <w:b/>
                <w:sz w:val="22"/>
                <w:szCs w:val="22"/>
              </w:rPr>
            </w:pPr>
            <w:r w:rsidRPr="001D4D94">
              <w:rPr>
                <w:b/>
                <w:sz w:val="22"/>
                <w:szCs w:val="22"/>
              </w:rPr>
              <w:t>Slabé stránky práce</w:t>
            </w:r>
          </w:p>
          <w:p w:rsidR="006B0646" w:rsidRPr="00C00511" w:rsidRDefault="006B0646" w:rsidP="006B0646">
            <w:pPr>
              <w:pStyle w:val="Odstavecseseznamem"/>
              <w:numPr>
                <w:ilvl w:val="0"/>
                <w:numId w:val="4"/>
              </w:numPr>
              <w:ind w:left="442"/>
              <w:rPr>
                <w:sz w:val="22"/>
                <w:szCs w:val="22"/>
              </w:rPr>
            </w:pPr>
            <w:r w:rsidRPr="00C00511">
              <w:rPr>
                <w:sz w:val="22"/>
                <w:szCs w:val="22"/>
              </w:rPr>
              <w:t xml:space="preserve">Uvedený anglický abstrakt </w:t>
            </w:r>
            <w:r w:rsidR="00F55F9F" w:rsidRPr="00C00511">
              <w:rPr>
                <w:sz w:val="22"/>
                <w:szCs w:val="22"/>
              </w:rPr>
              <w:t>si zaslouží</w:t>
            </w:r>
            <w:r w:rsidRPr="00C00511">
              <w:rPr>
                <w:sz w:val="22"/>
                <w:szCs w:val="22"/>
              </w:rPr>
              <w:t xml:space="preserve"> preciznější překlad.</w:t>
            </w:r>
            <w:r w:rsidR="00C00511">
              <w:rPr>
                <w:sz w:val="22"/>
                <w:szCs w:val="22"/>
              </w:rPr>
              <w:t xml:space="preserve"> </w:t>
            </w:r>
            <w:r w:rsidRPr="00C00511">
              <w:rPr>
                <w:sz w:val="22"/>
                <w:szCs w:val="22"/>
              </w:rPr>
              <w:t xml:space="preserve">Práce není prezentována v autorském plurálu tak, jak </w:t>
            </w:r>
            <w:r w:rsidR="00F55F9F" w:rsidRPr="00C00511">
              <w:rPr>
                <w:sz w:val="22"/>
                <w:szCs w:val="22"/>
              </w:rPr>
              <w:t xml:space="preserve">je </w:t>
            </w:r>
            <w:r w:rsidRPr="00C00511">
              <w:rPr>
                <w:sz w:val="22"/>
                <w:szCs w:val="22"/>
              </w:rPr>
              <w:t>při tomto druhu odborné vědecké publikace běžně požadováno.</w:t>
            </w:r>
          </w:p>
          <w:p w:rsidR="00231E70" w:rsidRDefault="006B0646" w:rsidP="00231E70">
            <w:pPr>
              <w:pStyle w:val="Odstavecseseznamem"/>
              <w:numPr>
                <w:ilvl w:val="0"/>
                <w:numId w:val="4"/>
              </w:numPr>
              <w:ind w:left="442"/>
              <w:rPr>
                <w:sz w:val="22"/>
                <w:szCs w:val="22"/>
              </w:rPr>
            </w:pPr>
            <w:r>
              <w:rPr>
                <w:sz w:val="22"/>
                <w:szCs w:val="22"/>
              </w:rPr>
              <w:t xml:space="preserve">Poměrně stručný úvod, ve kterém není řešený problém zařazen do širších souvislostí a není vykreslen dosavadní stav poznání ve zkoumané oblasti. </w:t>
            </w:r>
          </w:p>
          <w:p w:rsidR="001E5A1C" w:rsidRDefault="006B0646" w:rsidP="00231E70">
            <w:pPr>
              <w:pStyle w:val="Odstavecseseznamem"/>
              <w:numPr>
                <w:ilvl w:val="0"/>
                <w:numId w:val="4"/>
              </w:numPr>
              <w:ind w:left="442"/>
              <w:rPr>
                <w:sz w:val="22"/>
                <w:szCs w:val="22"/>
              </w:rPr>
            </w:pPr>
            <w:r>
              <w:rPr>
                <w:sz w:val="22"/>
                <w:szCs w:val="22"/>
              </w:rPr>
              <w:t xml:space="preserve">Absence </w:t>
            </w:r>
            <w:r w:rsidR="001E5A1C">
              <w:rPr>
                <w:sz w:val="22"/>
                <w:szCs w:val="22"/>
              </w:rPr>
              <w:t xml:space="preserve">formulování hypotéz, chybí výpočty </w:t>
            </w:r>
            <w:proofErr w:type="spellStart"/>
            <w:r w:rsidR="00231E70" w:rsidRPr="00231E70">
              <w:rPr>
                <w:sz w:val="22"/>
                <w:szCs w:val="22"/>
              </w:rPr>
              <w:t>bivariační</w:t>
            </w:r>
            <w:proofErr w:type="spellEnd"/>
            <w:r w:rsidR="00231E70" w:rsidRPr="00231E70">
              <w:rPr>
                <w:sz w:val="22"/>
                <w:szCs w:val="22"/>
              </w:rPr>
              <w:t xml:space="preserve"> </w:t>
            </w:r>
            <w:r w:rsidR="00231E70">
              <w:rPr>
                <w:sz w:val="22"/>
                <w:szCs w:val="22"/>
              </w:rPr>
              <w:t>statistiky na úrovni nominálních dat.</w:t>
            </w:r>
          </w:p>
          <w:p w:rsidR="006B0646" w:rsidRDefault="001E5A1C" w:rsidP="00231E70">
            <w:pPr>
              <w:pStyle w:val="Odstavecseseznamem"/>
              <w:numPr>
                <w:ilvl w:val="0"/>
                <w:numId w:val="4"/>
              </w:numPr>
              <w:ind w:left="442"/>
              <w:rPr>
                <w:sz w:val="22"/>
                <w:szCs w:val="22"/>
              </w:rPr>
            </w:pPr>
            <w:r>
              <w:rPr>
                <w:sz w:val="22"/>
                <w:szCs w:val="22"/>
              </w:rPr>
              <w:t>Není formulován výzkumný problém (na tomto místě je popis tématu), postrádám druh výběru</w:t>
            </w:r>
            <w:r w:rsidR="00C00511">
              <w:rPr>
                <w:sz w:val="22"/>
                <w:szCs w:val="22"/>
              </w:rPr>
              <w:t xml:space="preserve"> výběrového souboru</w:t>
            </w:r>
            <w:r>
              <w:rPr>
                <w:sz w:val="22"/>
                <w:szCs w:val="22"/>
              </w:rPr>
              <w:t>.</w:t>
            </w:r>
          </w:p>
          <w:p w:rsidR="00F55F9F" w:rsidRDefault="00F55F9F" w:rsidP="00231E70">
            <w:pPr>
              <w:pStyle w:val="Odstavecseseznamem"/>
              <w:numPr>
                <w:ilvl w:val="0"/>
                <w:numId w:val="4"/>
              </w:numPr>
              <w:ind w:left="442"/>
              <w:rPr>
                <w:sz w:val="22"/>
                <w:szCs w:val="22"/>
              </w:rPr>
            </w:pPr>
            <w:r>
              <w:rPr>
                <w:sz w:val="22"/>
                <w:szCs w:val="22"/>
              </w:rPr>
              <w:t>Strohá interpretace výsledků.</w:t>
            </w:r>
          </w:p>
          <w:p w:rsidR="00231E70" w:rsidRDefault="00231E70" w:rsidP="002C4738">
            <w:pPr>
              <w:ind w:left="82"/>
              <w:rPr>
                <w:sz w:val="22"/>
                <w:szCs w:val="22"/>
              </w:rPr>
            </w:pPr>
          </w:p>
          <w:p w:rsidR="002C4738" w:rsidRPr="002C4738" w:rsidRDefault="002C4738" w:rsidP="00C00511">
            <w:pPr>
              <w:spacing w:after="120"/>
              <w:ind w:left="82"/>
              <w:jc w:val="both"/>
              <w:rPr>
                <w:sz w:val="22"/>
                <w:szCs w:val="22"/>
              </w:rPr>
            </w:pPr>
            <w:r>
              <w:rPr>
                <w:sz w:val="22"/>
                <w:szCs w:val="22"/>
              </w:rPr>
              <w:t xml:space="preserve">Autorka prokázala orientaci v odborné literatuře při zpracování teoretické části práce. Empirická část postrádá mnohé základní části (formulovaný výzkumný problém, hypotézy, jejich testování, popsán druh výběru). Ačkoliv je ze způsobu práce autorky znát pečlivý přístup, který oceňuji, </w:t>
            </w:r>
            <w:r>
              <w:rPr>
                <w:sz w:val="22"/>
                <w:szCs w:val="22"/>
              </w:rPr>
              <w:lastRenderedPageBreak/>
              <w:t xml:space="preserve">nedostatky v empirické části jsou četné a v mnohých případech je uvedeno zautomatizované testování rozdílů postrádající jejich </w:t>
            </w:r>
            <w:r w:rsidR="00F55F9F">
              <w:rPr>
                <w:sz w:val="22"/>
                <w:szCs w:val="22"/>
              </w:rPr>
              <w:t xml:space="preserve">původní </w:t>
            </w:r>
            <w:r>
              <w:rPr>
                <w:sz w:val="22"/>
                <w:szCs w:val="22"/>
              </w:rPr>
              <w:t xml:space="preserve">logiku. </w:t>
            </w:r>
            <w:r w:rsidR="00F55F9F">
              <w:rPr>
                <w:sz w:val="22"/>
                <w:szCs w:val="22"/>
              </w:rPr>
              <w:t>I přes uvedené práci hodnotím kladně a doporučuji k obhajobě.</w:t>
            </w:r>
          </w:p>
        </w:tc>
      </w:tr>
      <w:tr w:rsidR="00B411DB" w:rsidRPr="00C50B27" w:rsidTr="00AB389B">
        <w:tc>
          <w:tcPr>
            <w:tcW w:w="5000" w:type="pct"/>
            <w:gridSpan w:val="9"/>
          </w:tcPr>
          <w:p w:rsidR="00B411DB" w:rsidRPr="00C50B27" w:rsidRDefault="00B411DB" w:rsidP="00AB389B">
            <w:pPr>
              <w:spacing w:before="120"/>
              <w:rPr>
                <w:b/>
                <w:sz w:val="22"/>
                <w:szCs w:val="22"/>
              </w:rPr>
            </w:pPr>
            <w:r w:rsidRPr="00C50B27">
              <w:rPr>
                <w:b/>
                <w:sz w:val="22"/>
                <w:szCs w:val="22"/>
              </w:rPr>
              <w:lastRenderedPageBreak/>
              <w:t>Otázky k obhajobě:</w:t>
            </w:r>
          </w:p>
          <w:p w:rsidR="001E5A1C" w:rsidRDefault="001E5A1C" w:rsidP="00AB389B">
            <w:pPr>
              <w:pStyle w:val="Odstavecseseznamem"/>
              <w:numPr>
                <w:ilvl w:val="0"/>
                <w:numId w:val="1"/>
              </w:numPr>
              <w:ind w:left="450"/>
              <w:rPr>
                <w:sz w:val="22"/>
                <w:szCs w:val="22"/>
              </w:rPr>
            </w:pPr>
            <w:r>
              <w:rPr>
                <w:sz w:val="22"/>
                <w:szCs w:val="22"/>
              </w:rPr>
              <w:t xml:space="preserve">Na st. 37 při popisu výzkumného souboru autorka uvádí „Aby byl výzkumný vzorek reprezentativní, je důležitá jeho různorodost. Z důvodu, že studenti pochází z různých zemí, je zde různorodost výzkumného vzorku zaručena“. Prosím o vysvětlení pojmu </w:t>
            </w:r>
            <w:r w:rsidRPr="001E5A1C">
              <w:rPr>
                <w:sz w:val="22"/>
                <w:szCs w:val="22"/>
              </w:rPr>
              <w:t>reprezentativnost výzkumného souboru</w:t>
            </w:r>
            <w:r>
              <w:rPr>
                <w:sz w:val="22"/>
                <w:szCs w:val="22"/>
              </w:rPr>
              <w:t xml:space="preserve">. </w:t>
            </w:r>
          </w:p>
          <w:p w:rsidR="001E5A1C" w:rsidRPr="001E5A1C" w:rsidRDefault="001E5A1C" w:rsidP="001E5A1C">
            <w:pPr>
              <w:pStyle w:val="Odstavecseseznamem"/>
              <w:numPr>
                <w:ilvl w:val="0"/>
                <w:numId w:val="1"/>
              </w:numPr>
              <w:ind w:left="444"/>
              <w:rPr>
                <w:sz w:val="22"/>
                <w:szCs w:val="22"/>
              </w:rPr>
            </w:pPr>
            <w:r>
              <w:rPr>
                <w:sz w:val="22"/>
                <w:szCs w:val="22"/>
              </w:rPr>
              <w:t>Jak jsou výsledky Vaší práce aplikovatelné do praxe sociálního pedagoga?</w:t>
            </w:r>
          </w:p>
          <w:p w:rsidR="001D4D94" w:rsidRPr="001D4D94" w:rsidRDefault="001D4D94" w:rsidP="001D4D94">
            <w:pPr>
              <w:pStyle w:val="Odstavecseseznamem"/>
              <w:ind w:left="444"/>
              <w:rPr>
                <w:sz w:val="22"/>
                <w:szCs w:val="22"/>
              </w:rPr>
            </w:pPr>
            <w:bookmarkStart w:id="0" w:name="_GoBack"/>
            <w:bookmarkEnd w:id="0"/>
          </w:p>
        </w:tc>
      </w:tr>
      <w:tr w:rsidR="00B411DB" w:rsidRPr="00C50B27" w:rsidTr="00AB389B">
        <w:tc>
          <w:tcPr>
            <w:tcW w:w="3455" w:type="pct"/>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258" w:type="pct"/>
          </w:tcPr>
          <w:p w:rsidR="00B411DB" w:rsidRPr="00C50B27" w:rsidRDefault="00B411DB" w:rsidP="00C50B27">
            <w:pPr>
              <w:jc w:val="center"/>
              <w:rPr>
                <w:sz w:val="22"/>
                <w:szCs w:val="22"/>
              </w:rPr>
            </w:pPr>
          </w:p>
        </w:tc>
        <w:tc>
          <w:tcPr>
            <w:tcW w:w="257" w:type="pct"/>
          </w:tcPr>
          <w:p w:rsidR="00B411DB" w:rsidRPr="00C50B27" w:rsidRDefault="00B411DB" w:rsidP="00C50B27">
            <w:pPr>
              <w:jc w:val="center"/>
              <w:rPr>
                <w:sz w:val="22"/>
                <w:szCs w:val="22"/>
              </w:rPr>
            </w:pPr>
          </w:p>
        </w:tc>
        <w:tc>
          <w:tcPr>
            <w:tcW w:w="257" w:type="pct"/>
          </w:tcPr>
          <w:p w:rsidR="00B411DB" w:rsidRPr="00C50B27" w:rsidRDefault="00B411DB" w:rsidP="00C50B27">
            <w:pPr>
              <w:jc w:val="center"/>
              <w:rPr>
                <w:sz w:val="22"/>
                <w:szCs w:val="22"/>
              </w:rPr>
            </w:pPr>
          </w:p>
        </w:tc>
        <w:tc>
          <w:tcPr>
            <w:tcW w:w="258" w:type="pct"/>
          </w:tcPr>
          <w:p w:rsidR="00B411DB" w:rsidRPr="00C50B27" w:rsidRDefault="00B411DB" w:rsidP="00C50B27">
            <w:pPr>
              <w:jc w:val="center"/>
              <w:rPr>
                <w:sz w:val="22"/>
                <w:szCs w:val="22"/>
              </w:rPr>
            </w:pPr>
            <w:r w:rsidRPr="00C50B27">
              <w:rPr>
                <w:sz w:val="22"/>
                <w:szCs w:val="22"/>
              </w:rPr>
              <w:t>D</w:t>
            </w:r>
          </w:p>
        </w:tc>
        <w:tc>
          <w:tcPr>
            <w:tcW w:w="257" w:type="pct"/>
          </w:tcPr>
          <w:p w:rsidR="00B411DB" w:rsidRPr="00C50B27" w:rsidRDefault="00B411DB" w:rsidP="00C50B27">
            <w:pPr>
              <w:jc w:val="center"/>
              <w:rPr>
                <w:sz w:val="22"/>
                <w:szCs w:val="22"/>
              </w:rPr>
            </w:pPr>
          </w:p>
        </w:tc>
        <w:tc>
          <w:tcPr>
            <w:tcW w:w="257" w:type="pct"/>
          </w:tcPr>
          <w:p w:rsidR="00B411DB" w:rsidRPr="00C50B27" w:rsidRDefault="00B411DB" w:rsidP="00C50B27">
            <w:pPr>
              <w:jc w:val="center"/>
              <w:rPr>
                <w:sz w:val="22"/>
                <w:szCs w:val="22"/>
              </w:rPr>
            </w:pPr>
          </w:p>
        </w:tc>
      </w:tr>
      <w:tr w:rsidR="00B411DB" w:rsidRPr="00C50B27" w:rsidTr="00AB389B">
        <w:tc>
          <w:tcPr>
            <w:tcW w:w="2070" w:type="pct"/>
            <w:gridSpan w:val="2"/>
            <w:vAlign w:val="center"/>
          </w:tcPr>
          <w:p w:rsidR="00B411DB" w:rsidRPr="00C50B27" w:rsidRDefault="00B411DB" w:rsidP="00362AB0">
            <w:pPr>
              <w:rPr>
                <w:sz w:val="22"/>
                <w:szCs w:val="22"/>
              </w:rPr>
            </w:pPr>
            <w:r w:rsidRPr="00C50B27">
              <w:rPr>
                <w:sz w:val="22"/>
                <w:szCs w:val="22"/>
              </w:rPr>
              <w:t>Datum:</w:t>
            </w:r>
            <w:r w:rsidR="00301A22">
              <w:rPr>
                <w:sz w:val="22"/>
                <w:szCs w:val="22"/>
              </w:rPr>
              <w:t xml:space="preserve"> 28. 4. 2017</w:t>
            </w:r>
          </w:p>
        </w:tc>
        <w:tc>
          <w:tcPr>
            <w:tcW w:w="2930" w:type="pct"/>
            <w:gridSpan w:val="7"/>
            <w:vAlign w:val="center"/>
          </w:tcPr>
          <w:p w:rsidR="00B411DB" w:rsidRPr="00C50B27" w:rsidRDefault="00B411DB" w:rsidP="00362AB0">
            <w:pPr>
              <w:rPr>
                <w:sz w:val="22"/>
                <w:szCs w:val="22"/>
              </w:rPr>
            </w:pPr>
            <w:r w:rsidRPr="00C50B27">
              <w:rPr>
                <w:sz w:val="22"/>
                <w:szCs w:val="22"/>
              </w:rPr>
              <w:t>Podpis:</w:t>
            </w:r>
            <w:r w:rsidR="001D4D94">
              <w:rPr>
                <w:sz w:val="22"/>
                <w:szCs w:val="22"/>
              </w:rPr>
              <w:t xml:space="preserve"> Jitka Vaculíková, v. r.</w:t>
            </w:r>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EE3" w:rsidRDefault="00446EE3">
      <w:r>
        <w:separator/>
      </w:r>
    </w:p>
  </w:endnote>
  <w:endnote w:type="continuationSeparator" w:id="0">
    <w:p w:rsidR="00446EE3" w:rsidRDefault="00446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EE3" w:rsidRDefault="00446EE3">
      <w:r>
        <w:separator/>
      </w:r>
    </w:p>
  </w:footnote>
  <w:footnote w:type="continuationSeparator" w:id="0">
    <w:p w:rsidR="00446EE3" w:rsidRDefault="00446EE3">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9749C"/>
    <w:multiLevelType w:val="hybridMultilevel"/>
    <w:tmpl w:val="AA6A52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DD21A9D"/>
    <w:multiLevelType w:val="hybridMultilevel"/>
    <w:tmpl w:val="664267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3C90715"/>
    <w:multiLevelType w:val="hybridMultilevel"/>
    <w:tmpl w:val="FEFCCB00"/>
    <w:lvl w:ilvl="0" w:tplc="229C142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84E6AD5"/>
    <w:multiLevelType w:val="hybridMultilevel"/>
    <w:tmpl w:val="BE6CD424"/>
    <w:lvl w:ilvl="0" w:tplc="B034463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929"/>
    <w:rsid w:val="00017EEC"/>
    <w:rsid w:val="001261D7"/>
    <w:rsid w:val="00144E88"/>
    <w:rsid w:val="00154AF9"/>
    <w:rsid w:val="00154F27"/>
    <w:rsid w:val="001D4D94"/>
    <w:rsid w:val="001E5A1C"/>
    <w:rsid w:val="00231E70"/>
    <w:rsid w:val="002C4738"/>
    <w:rsid w:val="002F004F"/>
    <w:rsid w:val="00301A22"/>
    <w:rsid w:val="003446E2"/>
    <w:rsid w:val="00362AB0"/>
    <w:rsid w:val="003D7358"/>
    <w:rsid w:val="003F5DA2"/>
    <w:rsid w:val="00446EE3"/>
    <w:rsid w:val="0048226E"/>
    <w:rsid w:val="00485929"/>
    <w:rsid w:val="00512982"/>
    <w:rsid w:val="00526D47"/>
    <w:rsid w:val="0055255D"/>
    <w:rsid w:val="005C219A"/>
    <w:rsid w:val="00622B08"/>
    <w:rsid w:val="006847E2"/>
    <w:rsid w:val="00686615"/>
    <w:rsid w:val="006B0646"/>
    <w:rsid w:val="007553A2"/>
    <w:rsid w:val="008614B3"/>
    <w:rsid w:val="009A27D5"/>
    <w:rsid w:val="009D088D"/>
    <w:rsid w:val="00AB389B"/>
    <w:rsid w:val="00AE7CDD"/>
    <w:rsid w:val="00B411DB"/>
    <w:rsid w:val="00BA3203"/>
    <w:rsid w:val="00C00511"/>
    <w:rsid w:val="00C50B27"/>
    <w:rsid w:val="00CA7D64"/>
    <w:rsid w:val="00D05C79"/>
    <w:rsid w:val="00D86B68"/>
    <w:rsid w:val="00DC1BF5"/>
    <w:rsid w:val="00E709EA"/>
    <w:rsid w:val="00ED2FBE"/>
    <w:rsid w:val="00F058B8"/>
    <w:rsid w:val="00F1326B"/>
    <w:rsid w:val="00F55F9F"/>
    <w:rsid w:val="00FD352A"/>
    <w:rsid w:val="00FF64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D2A6CE-2A00-4A50-BE26-89E6A2AC4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paragraph" w:styleId="Odstavecseseznamem">
    <w:name w:val="List Paragraph"/>
    <w:basedOn w:val="Normln"/>
    <w:uiPriority w:val="34"/>
    <w:qFormat/>
    <w:rsid w:val="001D4D94"/>
    <w:pPr>
      <w:ind w:left="720"/>
      <w:contextualSpacing/>
    </w:pPr>
  </w:style>
  <w:style w:type="paragraph" w:styleId="Textbubliny">
    <w:name w:val="Balloon Text"/>
    <w:basedOn w:val="Normln"/>
    <w:link w:val="TextbublinyChar"/>
    <w:rsid w:val="00D86B68"/>
    <w:rPr>
      <w:rFonts w:ascii="Segoe UI" w:hAnsi="Segoe UI" w:cs="Segoe UI"/>
      <w:sz w:val="18"/>
      <w:szCs w:val="18"/>
    </w:rPr>
  </w:style>
  <w:style w:type="character" w:customStyle="1" w:styleId="TextbublinyChar">
    <w:name w:val="Text bubliny Char"/>
    <w:basedOn w:val="Standardnpsmoodstavce"/>
    <w:link w:val="Textbubliny"/>
    <w:rsid w:val="00D86B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TKAJ~1\AppData\Local\Temp\POSUDEK%20OPONENTA%20BAKAL&#193;&#344;SK&#201;%20PR&#193;CE_2015-2.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OPONENTA BAKALÁŘSKÉ PRÁCE_2015-2</Template>
  <TotalTime>164</TotalTime>
  <Pages>2</Pages>
  <Words>471</Words>
  <Characters>2785</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3250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redakce</dc:creator>
  <cp:keywords/>
  <cp:lastModifiedBy>Autor</cp:lastModifiedBy>
  <cp:revision>9</cp:revision>
  <cp:lastPrinted>2017-04-28T09:18:00Z</cp:lastPrinted>
  <dcterms:created xsi:type="dcterms:W3CDTF">2017-04-25T16:17:00Z</dcterms:created>
  <dcterms:modified xsi:type="dcterms:W3CDTF">2017-05-03T08:13:00Z</dcterms:modified>
</cp:coreProperties>
</file>