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06EF2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1B076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Bc. Alžběta Grmolcová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06EF2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B0769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Podnikatelský záměr pro startup firmy působící na trhu P2P sdílení aut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b/>
                <w:snapToGrid w:val="0"/>
                <w:color w:val="000000"/>
              </w:rPr>
            </w:r>
            <w:r w:rsidR="00906E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b/>
                <w:snapToGrid w:val="0"/>
                <w:color w:val="000000"/>
              </w:rPr>
            </w:r>
            <w:r w:rsidR="00906E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b/>
                <w:snapToGrid w:val="0"/>
                <w:color w:val="000000"/>
              </w:rPr>
            </w:r>
            <w:r w:rsidR="00906E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b/>
                <w:snapToGrid w:val="0"/>
                <w:color w:val="000000"/>
              </w:rPr>
            </w:r>
            <w:r w:rsidR="00906E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b/>
                <w:snapToGrid w:val="0"/>
                <w:color w:val="000000"/>
              </w:rPr>
            </w:r>
            <w:r w:rsidR="00906E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b/>
                <w:snapToGrid w:val="0"/>
                <w:color w:val="000000"/>
              </w:rPr>
            </w:r>
            <w:r w:rsidR="00906E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EF2">
              <w:rPr>
                <w:snapToGrid w:val="0"/>
                <w:color w:val="000000"/>
              </w:rPr>
            </w:r>
            <w:r w:rsidR="00906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A47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47A0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A47A0" w:rsidRDefault="001C1C93" w:rsidP="006F472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47A0" w:rsidRPr="00BA47A0">
        <w:rPr>
          <w:i/>
        </w:rPr>
        <w:t>Jedná se o velmi aktuální tématiku, která je dobře zpracovaná, mohla by však vyvolat řadu polemik. Autorka na základě důkladné analýzy navrhla podnikatelský startup, který může využít moderních trendů dnešní doby a mohl by být v budoucnu velmi efektivní. Celkově tak zpracované téma a návrhy považuji za velmi přínosné a realizovatelné.</w:t>
      </w:r>
    </w:p>
    <w:p w:rsidR="00BA47A0" w:rsidRDefault="00BA47A0" w:rsidP="006F472A">
      <w:pPr>
        <w:rPr>
          <w:i/>
        </w:rPr>
      </w:pPr>
    </w:p>
    <w:p w:rsidR="006F472A" w:rsidRDefault="00BA47A0" w:rsidP="006F472A">
      <w:pPr>
        <w:rPr>
          <w:i/>
          <w:noProof/>
        </w:rPr>
      </w:pPr>
      <w:r>
        <w:rPr>
          <w:i/>
          <w:noProof/>
        </w:rPr>
        <w:t xml:space="preserve">1) </w:t>
      </w:r>
      <w:r w:rsidR="006F472A" w:rsidRPr="006F472A">
        <w:rPr>
          <w:i/>
          <w:noProof/>
        </w:rPr>
        <w:t>Proč u Softwaru uvažujete odepisování po dobu 60 měsíců? Jedná se o účetní odpis nebo daňový?</w:t>
      </w:r>
    </w:p>
    <w:p w:rsidR="006F472A" w:rsidRPr="006F472A" w:rsidRDefault="006F472A" w:rsidP="006F472A">
      <w:pPr>
        <w:rPr>
          <w:i/>
          <w:noProof/>
        </w:rPr>
      </w:pPr>
    </w:p>
    <w:p w:rsidR="00845B98" w:rsidRPr="00AE58C9" w:rsidRDefault="00BA47A0" w:rsidP="006F472A">
      <w:pPr>
        <w:rPr>
          <w:i/>
        </w:rPr>
      </w:pPr>
      <w:r>
        <w:rPr>
          <w:i/>
          <w:noProof/>
        </w:rPr>
        <w:t xml:space="preserve">2) </w:t>
      </w:r>
      <w:r w:rsidR="006F472A" w:rsidRPr="006F472A">
        <w:rPr>
          <w:i/>
          <w:noProof/>
        </w:rPr>
        <w:t>Ve výkazu zisků a ztrát uvažujete první rok poměrně významnou ztrátu, ale již 2. a 3. rok se situace výrazně obrací a firma bude dosahovat zisku, takže uvažujete také s Daní z příjmu PO. Jak to bude z daňového hlediska se ztrátou, která vznikne v 1. roce? Budete ji v budoucnu nějak uplatňovat při výpočtu DzPPO? Jak by se správně měla vypočtená DzPPO ve 2. roce promítnout do Cash-flow?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06EF2">
        <w:rPr>
          <w:i/>
        </w:rPr>
      </w:r>
      <w:r w:rsidR="00906EF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6EF2">
        <w:rPr>
          <w:i/>
        </w:rPr>
      </w:r>
      <w:r w:rsidR="00906EF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31C6F">
        <w:rPr>
          <w:i/>
        </w:rPr>
        <w:t>27.4.2017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06EF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F2" w:rsidRDefault="00906EF2">
      <w:r>
        <w:separator/>
      </w:r>
    </w:p>
  </w:endnote>
  <w:endnote w:type="continuationSeparator" w:id="0">
    <w:p w:rsidR="00906EF2" w:rsidRDefault="0090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F2" w:rsidRDefault="00906EF2">
      <w:r>
        <w:separator/>
      </w:r>
    </w:p>
  </w:footnote>
  <w:footnote w:type="continuationSeparator" w:id="0">
    <w:p w:rsidR="00906EF2" w:rsidRDefault="00906EF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0769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E1490"/>
    <w:rsid w:val="006F05D0"/>
    <w:rsid w:val="006F472A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112B"/>
    <w:rsid w:val="00897167"/>
    <w:rsid w:val="008B6839"/>
    <w:rsid w:val="00906EF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47A0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C68"/>
    <w:rsid w:val="00E70B85"/>
    <w:rsid w:val="00E70D63"/>
    <w:rsid w:val="00E725B3"/>
    <w:rsid w:val="00F30FB7"/>
    <w:rsid w:val="00F31C6F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059921-A275-4C0E-A2E8-D6752DF6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2017-05-12T11:18:00Z</dcterms:created>
  <dcterms:modified xsi:type="dcterms:W3CDTF">2017-05-12T11:18:00Z</dcterms:modified>
</cp:coreProperties>
</file>