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9271A" w:rsidRDefault="00811F5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Patricie </w:t>
            </w:r>
            <w:proofErr w:type="spellStart"/>
            <w:r>
              <w:rPr>
                <w:b/>
                <w:sz w:val="22"/>
                <w:szCs w:val="22"/>
              </w:rPr>
              <w:t>Korytářová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235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služeb Rodinného a mateřského centra Vsetín rodinami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72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F6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A0C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055B" w:rsidRDefault="0059055B" w:rsidP="005905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59055B" w:rsidRDefault="002908F4" w:rsidP="006F3B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téma, výzkum zaměřený na konkrétní zařízení – zpětná vazba, využití v</w:t>
            </w:r>
            <w:r w:rsidR="00DA0C3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praxi</w:t>
            </w:r>
            <w:r w:rsidR="00DA0C35">
              <w:rPr>
                <w:sz w:val="22"/>
                <w:szCs w:val="22"/>
              </w:rPr>
              <w:t>.</w:t>
            </w:r>
          </w:p>
          <w:p w:rsidR="00DA0C35" w:rsidRDefault="002908F4" w:rsidP="006F3B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0C35">
              <w:rPr>
                <w:sz w:val="22"/>
                <w:szCs w:val="22"/>
              </w:rPr>
              <w:t>Výzkumný nástroj</w:t>
            </w:r>
            <w:r w:rsidR="00DA0C35" w:rsidRPr="00DA0C35">
              <w:rPr>
                <w:sz w:val="22"/>
                <w:szCs w:val="22"/>
              </w:rPr>
              <w:t>, přehledná analýza dat</w:t>
            </w:r>
            <w:r w:rsidR="00DA0C35">
              <w:rPr>
                <w:sz w:val="22"/>
                <w:szCs w:val="22"/>
              </w:rPr>
              <w:t>.</w:t>
            </w:r>
          </w:p>
          <w:p w:rsidR="0059055B" w:rsidRPr="00DA0C35" w:rsidRDefault="00DA0C35" w:rsidP="006F3B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A0C35">
              <w:rPr>
                <w:sz w:val="22"/>
                <w:szCs w:val="22"/>
              </w:rPr>
              <w:t>ílčí výsledky výzkumu přínosné pro uvedené zařízení.</w:t>
            </w:r>
          </w:p>
          <w:p w:rsidR="0059055B" w:rsidRPr="004F6B91" w:rsidRDefault="0059055B" w:rsidP="006F3B1A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59055B" w:rsidRDefault="007235B0" w:rsidP="006F3B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1.2.1, 1.2.2 by bylo vhodné blíže rozpracovat v kontextu tématu práce</w:t>
            </w:r>
            <w:r w:rsidR="002908F4">
              <w:rPr>
                <w:sz w:val="22"/>
                <w:szCs w:val="22"/>
              </w:rPr>
              <w:t xml:space="preserve"> a příslušné kapitoly</w:t>
            </w:r>
            <w:r>
              <w:rPr>
                <w:sz w:val="22"/>
                <w:szCs w:val="22"/>
              </w:rPr>
              <w:t>.</w:t>
            </w:r>
            <w:r w:rsidR="002908F4">
              <w:rPr>
                <w:sz w:val="22"/>
                <w:szCs w:val="22"/>
              </w:rPr>
              <w:t xml:space="preserve"> Kapitoly by si zasloužily více provázat a hlouběji propracovat. Práce mohla být vystavěna na více odborných zdrojích.</w:t>
            </w:r>
          </w:p>
          <w:p w:rsidR="002908F4" w:rsidRDefault="002908F4" w:rsidP="006F3B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škál se pro zobrazení </w:t>
            </w:r>
            <w:r w:rsidR="00DA0C35">
              <w:rPr>
                <w:sz w:val="22"/>
                <w:szCs w:val="22"/>
              </w:rPr>
              <w:t xml:space="preserve">dat </w:t>
            </w:r>
            <w:r>
              <w:rPr>
                <w:sz w:val="22"/>
                <w:szCs w:val="22"/>
              </w:rPr>
              <w:t>nabízí spíše sloupcové grafy.</w:t>
            </w:r>
          </w:p>
          <w:p w:rsidR="0059055B" w:rsidRPr="00DA0C35" w:rsidRDefault="00DA0C35" w:rsidP="006F3B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0C35">
              <w:rPr>
                <w:sz w:val="22"/>
                <w:szCs w:val="22"/>
              </w:rPr>
              <w:t xml:space="preserve">Oddělení interpretace dat do dvou částí (kap. 6, 7) </w:t>
            </w:r>
            <w:proofErr w:type="spellStart"/>
            <w:r w:rsidRPr="00DA0C35">
              <w:rPr>
                <w:sz w:val="22"/>
                <w:szCs w:val="22"/>
              </w:rPr>
              <w:t>znepřehledňuje</w:t>
            </w:r>
            <w:proofErr w:type="spellEnd"/>
            <w:r w:rsidRPr="00DA0C35">
              <w:rPr>
                <w:sz w:val="22"/>
                <w:szCs w:val="22"/>
              </w:rPr>
              <w:t xml:space="preserve"> postup naplňování cílů výzkumu.</w:t>
            </w:r>
          </w:p>
          <w:p w:rsidR="0059055B" w:rsidRPr="00C50B27" w:rsidRDefault="0059055B" w:rsidP="0059055B">
            <w:pPr>
              <w:rPr>
                <w:sz w:val="22"/>
                <w:szCs w:val="22"/>
              </w:rPr>
            </w:pPr>
          </w:p>
          <w:p w:rsidR="00F1326B" w:rsidRPr="00C50B27" w:rsidRDefault="0059055B" w:rsidP="00DA0C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A0C35">
              <w:rPr>
                <w:b/>
                <w:sz w:val="22"/>
                <w:szCs w:val="22"/>
              </w:rPr>
              <w:t xml:space="preserve">dobře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F3B1A" w:rsidRPr="00C50B27" w:rsidRDefault="00DA0C35" w:rsidP="006F3B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výsledky výzkumu považujete za stěžejní ve směru přenositelnosti </w:t>
            </w:r>
            <w:r w:rsidR="006F3B1A">
              <w:rPr>
                <w:sz w:val="22"/>
                <w:szCs w:val="22"/>
              </w:rPr>
              <w:t>výzkumných záměrů na širší výzkumný vzorek (vedou Vás některé výsledky k zamyšlení nad tím, zda by bylo vhodné realizovat podobný výzkum na širším či specifickém výzkumném vzorku)?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378C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6644">
              <w:rPr>
                <w:sz w:val="22"/>
                <w:szCs w:val="22"/>
              </w:rPr>
              <w:t xml:space="preserve"> </w:t>
            </w:r>
            <w:r w:rsidR="007378CF"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7A6644">
              <w:rPr>
                <w:sz w:val="22"/>
                <w:szCs w:val="22"/>
              </w:rPr>
              <w:t xml:space="preserve">. </w:t>
            </w:r>
            <w:r w:rsidR="0059055B">
              <w:rPr>
                <w:sz w:val="22"/>
                <w:szCs w:val="22"/>
              </w:rPr>
              <w:t>0</w:t>
            </w:r>
            <w:r w:rsidR="007A6644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6644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1F" w:rsidRDefault="002C541F">
      <w:r>
        <w:separator/>
      </w:r>
    </w:p>
  </w:endnote>
  <w:endnote w:type="continuationSeparator" w:id="0">
    <w:p w:rsidR="002C541F" w:rsidRDefault="002C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1F" w:rsidRDefault="002C541F">
      <w:r>
        <w:separator/>
      </w:r>
    </w:p>
  </w:footnote>
  <w:footnote w:type="continuationSeparator" w:id="0">
    <w:p w:rsidR="002C541F" w:rsidRDefault="002C54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B2"/>
    <w:rsid w:val="00154F27"/>
    <w:rsid w:val="00166051"/>
    <w:rsid w:val="002908F4"/>
    <w:rsid w:val="002C541F"/>
    <w:rsid w:val="00362AB0"/>
    <w:rsid w:val="003F5DA2"/>
    <w:rsid w:val="00512982"/>
    <w:rsid w:val="00526D47"/>
    <w:rsid w:val="0055255D"/>
    <w:rsid w:val="0059055B"/>
    <w:rsid w:val="005C219A"/>
    <w:rsid w:val="0062680B"/>
    <w:rsid w:val="006847E2"/>
    <w:rsid w:val="006F2732"/>
    <w:rsid w:val="006F3B1A"/>
    <w:rsid w:val="007235B0"/>
    <w:rsid w:val="007378CF"/>
    <w:rsid w:val="007553A2"/>
    <w:rsid w:val="007A6644"/>
    <w:rsid w:val="00811F5F"/>
    <w:rsid w:val="008614B3"/>
    <w:rsid w:val="00955FB2"/>
    <w:rsid w:val="00965293"/>
    <w:rsid w:val="009A27D5"/>
    <w:rsid w:val="00A9271A"/>
    <w:rsid w:val="00B411DB"/>
    <w:rsid w:val="00BA3203"/>
    <w:rsid w:val="00C50B27"/>
    <w:rsid w:val="00CA7D64"/>
    <w:rsid w:val="00CB7FD2"/>
    <w:rsid w:val="00CF6F51"/>
    <w:rsid w:val="00D05C79"/>
    <w:rsid w:val="00DA0C35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34371B-5360-4A44-840B-1FC21CE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32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5</cp:revision>
  <cp:lastPrinted>2012-04-25T08:21:00Z</cp:lastPrinted>
  <dcterms:created xsi:type="dcterms:W3CDTF">2017-05-11T11:43:00Z</dcterms:created>
  <dcterms:modified xsi:type="dcterms:W3CDTF">2017-05-12T10:41:00Z</dcterms:modified>
</cp:coreProperties>
</file>