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3022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 xml:space="preserve">Bc. </w:t>
      </w:r>
      <w:r w:rsidR="00787B50">
        <w:rPr>
          <w:b/>
          <w:i/>
          <w:sz w:val="22"/>
          <w:szCs w:val="22"/>
        </w:rPr>
        <w:t>Jana Křiváková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F3022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E1DF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7B50">
        <w:rPr>
          <w:b/>
          <w:i/>
          <w:sz w:val="22"/>
          <w:szCs w:val="22"/>
        </w:rPr>
        <w:t xml:space="preserve">Projekt optimalizace procesu kontroly a její dopad na náklady dané firmy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b/>
                <w:snapToGrid w:val="0"/>
                <w:color w:val="000000"/>
              </w:rPr>
            </w:r>
            <w:r w:rsidR="007F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b/>
                <w:snapToGrid w:val="0"/>
                <w:color w:val="000000"/>
              </w:rPr>
            </w:r>
            <w:r w:rsidR="007F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b/>
                <w:snapToGrid w:val="0"/>
                <w:color w:val="000000"/>
              </w:rPr>
            </w:r>
            <w:r w:rsidR="007F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b/>
                <w:snapToGrid w:val="0"/>
                <w:color w:val="000000"/>
              </w:rPr>
            </w:r>
            <w:r w:rsidR="007F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b/>
                <w:snapToGrid w:val="0"/>
                <w:color w:val="000000"/>
              </w:rPr>
            </w:r>
            <w:r w:rsidR="007F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B50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b/>
                <w:snapToGrid w:val="0"/>
                <w:color w:val="000000"/>
              </w:rPr>
            </w:r>
            <w:r w:rsidR="007F30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3022">
              <w:rPr>
                <w:snapToGrid w:val="0"/>
                <w:color w:val="000000"/>
              </w:rPr>
            </w:r>
            <w:r w:rsidR="007F30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87B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87B50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87B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B50">
        <w:rPr>
          <w:i/>
        </w:rPr>
        <w:t>Diplomová práce je zpracována přehledně a srozumitelně a dává jasný podklad pro projektové řešení v konkrétní firmě. Autorka navrhla projekt, který sníží ve firmě náklady na kontrolu. Autorka splnila cíle, které si v práci vyt</w:t>
      </w:r>
      <w:r w:rsidR="008562CB">
        <w:rPr>
          <w:i/>
        </w:rPr>
        <w:t>y</w:t>
      </w:r>
      <w:r w:rsidR="00787B50">
        <w:rPr>
          <w:i/>
        </w:rPr>
        <w:t xml:space="preserve">čila. 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bookmarkStart w:id="10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3022">
        <w:rPr>
          <w:i/>
        </w:rPr>
      </w:r>
      <w:r w:rsidR="007F302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3022">
        <w:rPr>
          <w:i/>
        </w:rPr>
      </w:r>
      <w:r w:rsidR="007F30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E1DFE">
        <w:rPr>
          <w:i/>
          <w:noProof/>
        </w:rPr>
        <w:t>2.5.2017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F302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22" w:rsidRDefault="007F3022">
      <w:r>
        <w:separator/>
      </w:r>
    </w:p>
  </w:endnote>
  <w:endnote w:type="continuationSeparator" w:id="0">
    <w:p w:rsidR="007F3022" w:rsidRDefault="007F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22" w:rsidRDefault="007F3022">
      <w:r>
        <w:separator/>
      </w:r>
    </w:p>
  </w:footnote>
  <w:footnote w:type="continuationSeparator" w:id="0">
    <w:p w:rsidR="007F3022" w:rsidRDefault="007F302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136D3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C1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B50"/>
    <w:rsid w:val="00797CCE"/>
    <w:rsid w:val="007D3E97"/>
    <w:rsid w:val="007D6146"/>
    <w:rsid w:val="007F3022"/>
    <w:rsid w:val="008023B4"/>
    <w:rsid w:val="00810A3E"/>
    <w:rsid w:val="00812F58"/>
    <w:rsid w:val="0082553F"/>
    <w:rsid w:val="008375DD"/>
    <w:rsid w:val="00837ABF"/>
    <w:rsid w:val="0084121C"/>
    <w:rsid w:val="00845B98"/>
    <w:rsid w:val="008562CB"/>
    <w:rsid w:val="008664B3"/>
    <w:rsid w:val="00897167"/>
    <w:rsid w:val="008B6839"/>
    <w:rsid w:val="00936F44"/>
    <w:rsid w:val="00971DE0"/>
    <w:rsid w:val="00983820"/>
    <w:rsid w:val="009840AF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1DFE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5E40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5C5FD"/>
  <w15:docId w15:val="{67764BA5-644C-47B2-9703-16761982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D52902E-D4ED-4575-924F-DBE76C25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Papadaki Šárka</cp:lastModifiedBy>
  <cp:revision>3</cp:revision>
  <cp:lastPrinted>2014-07-24T08:52:00Z</cp:lastPrinted>
  <dcterms:created xsi:type="dcterms:W3CDTF">2017-05-02T11:38:00Z</dcterms:created>
  <dcterms:modified xsi:type="dcterms:W3CDTF">2017-05-02T12:28:00Z</dcterms:modified>
</cp:coreProperties>
</file>