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F4636B">
      <w:pPr>
        <w:pStyle w:val="FaME"/>
        <w:spacing w:after="400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473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1B076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Bc.</w:t>
      </w:r>
      <w:r w:rsidR="00691EF8">
        <w:rPr>
          <w:b/>
          <w:i/>
          <w:sz w:val="22"/>
          <w:szCs w:val="22"/>
        </w:rPr>
        <w:t xml:space="preserve"> </w:t>
      </w:r>
      <w:r w:rsidR="00A4440F">
        <w:rPr>
          <w:b/>
          <w:i/>
          <w:sz w:val="22"/>
          <w:szCs w:val="22"/>
        </w:rPr>
        <w:t>Aneta Rohálová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F473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B076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1B0769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B0769" w:rsidRPr="001B0769">
        <w:rPr>
          <w:b/>
          <w:i/>
          <w:sz w:val="22"/>
          <w:szCs w:val="22"/>
        </w:rPr>
        <w:t xml:space="preserve"> </w:t>
      </w:r>
      <w:r w:rsidR="000030AE">
        <w:rPr>
          <w:b/>
          <w:i/>
          <w:sz w:val="22"/>
          <w:szCs w:val="22"/>
        </w:rPr>
        <w:t xml:space="preserve">Projekt </w:t>
      </w:r>
      <w:r w:rsidR="00A2453A">
        <w:rPr>
          <w:b/>
          <w:i/>
          <w:sz w:val="22"/>
          <w:szCs w:val="22"/>
        </w:rPr>
        <w:t>řízení nákladů ve společnosti MODIKOV,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b/>
                <w:snapToGrid w:val="0"/>
                <w:color w:val="000000"/>
              </w:rPr>
            </w:r>
            <w:r w:rsidR="006F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F4734">
              <w:rPr>
                <w:snapToGrid w:val="0"/>
                <w:color w:val="000000"/>
              </w:rPr>
            </w:r>
            <w:r w:rsidR="006F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6B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B2D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2453A" w:rsidRPr="00A2453A" w:rsidRDefault="001C1C93" w:rsidP="00A2453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2453A" w:rsidRPr="00A2453A">
        <w:rPr>
          <w:i/>
        </w:rPr>
        <w:t>Předložená DP zpracovává praktické téma, které se jeví v dané firmě jako poměrně zajímavé. Celkově práce odpovídá požadavkům, kladených na DP, ale některé části mohly být lépe vysvětleny a zdůvodněny.</w:t>
      </w:r>
    </w:p>
    <w:p w:rsidR="00A2453A" w:rsidRPr="00A2453A" w:rsidRDefault="00A2453A" w:rsidP="00A2453A">
      <w:pPr>
        <w:rPr>
          <w:i/>
        </w:rPr>
      </w:pPr>
      <w:r w:rsidRPr="00A2453A">
        <w:rPr>
          <w:i/>
        </w:rPr>
        <w:t xml:space="preserve">Kapitola Cíle a metody zpracování práce jsou psány spíše jako Úvod. Bohužel cíl práce je velmi nespecifický a není tak patrné, k čemu má práce vlastně sloužit. Kalkulace se dají použít různým směrem.. např. pro vyčíslení skutečných a reálných nákladů, stanovení nákladových hranic pro stanovení ceny, hodnocení efektivností produktů atd. Autorka navrhuje změny v kalkulačních postupech tradičních přirážkových kalkulací, přičemž není vždy zcela zřejmé, jestli se vůbec tato metoda hodí pro lepší a přesnější alokaci nákladů a nelze tak jednoznačně určit, že výsledky, ke kterým autorka dospěla, jsou zpřesněním stávajícího stavu. Což platí o to více v situaci, kdy nepřímé náklady dosahují </w:t>
      </w:r>
      <w:r>
        <w:rPr>
          <w:i/>
        </w:rPr>
        <w:t xml:space="preserve">až </w:t>
      </w:r>
      <w:r w:rsidRPr="00A2453A">
        <w:rPr>
          <w:i/>
        </w:rPr>
        <w:t xml:space="preserve">2/3 celkových nákladů. Otázkou tak zde může být např. to, jestli vůbec náklady, se kterými je operováno, jsou adekvátně rozděleny do kategorie přímých a nepřímých nákladů. Velkou otázkou dále je především nezvykle vysoká částka osobních nákladů ve výrobní režii, která je cca 3x větší než v případě přímých osobních nákladů, což v případě výrobní firmy je </w:t>
      </w:r>
      <w:r>
        <w:rPr>
          <w:i/>
        </w:rPr>
        <w:t>poněkud</w:t>
      </w:r>
      <w:r w:rsidRPr="00A2453A">
        <w:rPr>
          <w:i/>
        </w:rPr>
        <w:t xml:space="preserve"> zvláštní. </w:t>
      </w:r>
    </w:p>
    <w:p w:rsidR="00A2453A" w:rsidRPr="00A2453A" w:rsidRDefault="00A2453A" w:rsidP="00A2453A">
      <w:pPr>
        <w:rPr>
          <w:i/>
        </w:rPr>
      </w:pPr>
      <w:r w:rsidRPr="00A2453A">
        <w:rPr>
          <w:i/>
        </w:rPr>
        <w:t>Nicméně v rámci daných možnost</w:t>
      </w:r>
      <w:r>
        <w:rPr>
          <w:i/>
        </w:rPr>
        <w:t>í, podkladů</w:t>
      </w:r>
      <w:r w:rsidRPr="00A2453A">
        <w:rPr>
          <w:i/>
        </w:rPr>
        <w:t xml:space="preserve"> a zvolených metod autorka zvolila adekvátní postupy jak v analýze, tak pro přepočet kalkulací, a mohlo tak dojít ke zpřesnění a zpřehlednění některých položek kalkulačního vzorce, což by firmě mohlo pomoci v rozhodování. </w:t>
      </w:r>
    </w:p>
    <w:p w:rsidR="00A2453A" w:rsidRPr="00A2453A" w:rsidRDefault="00A2453A" w:rsidP="00A2453A">
      <w:pPr>
        <w:rPr>
          <w:i/>
        </w:rPr>
      </w:pPr>
    </w:p>
    <w:p w:rsidR="00A2453A" w:rsidRPr="00A2453A" w:rsidRDefault="00A2453A" w:rsidP="00A2453A">
      <w:pPr>
        <w:rPr>
          <w:i/>
        </w:rPr>
      </w:pPr>
      <w:r w:rsidRPr="00A2453A">
        <w:rPr>
          <w:i/>
        </w:rPr>
        <w:t>1)Jako rozvrhovou základnu např. pro středisko kalírna a řezárna jste zvolila Výkony v Kč. Co to však udělá s náklady v případě, že výkony těchto středisek budou diametrálně odlišné od historických dat z roku 2015, které jste vzala jako základnu pro výpočet? Není pak lepší vycházet z plánovaných hodnot?</w:t>
      </w:r>
    </w:p>
    <w:p w:rsidR="00845B98" w:rsidRPr="00AE58C9" w:rsidRDefault="00A2453A" w:rsidP="00A2453A">
      <w:pPr>
        <w:rPr>
          <w:i/>
        </w:rPr>
      </w:pPr>
      <w:r w:rsidRPr="00A2453A">
        <w:rPr>
          <w:i/>
        </w:rPr>
        <w:t xml:space="preserve">2)Budou Vámi navržené kalkulace sloužit pro zjišťování vynaložených nákladů na produkt, nebo spíše pro stanovení ceny?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4734">
        <w:rPr>
          <w:i/>
        </w:rPr>
      </w:r>
      <w:r w:rsidR="006F47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4734">
        <w:rPr>
          <w:i/>
        </w:rPr>
      </w:r>
      <w:r w:rsidR="006F47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2453A">
        <w:rPr>
          <w:i/>
        </w:rPr>
        <w:t>10</w:t>
      </w:r>
      <w:r w:rsidR="00F31C6F">
        <w:rPr>
          <w:i/>
        </w:rPr>
        <w:t>.</w:t>
      </w:r>
      <w:r w:rsidR="00003DD5">
        <w:rPr>
          <w:i/>
        </w:rPr>
        <w:t>5</w:t>
      </w:r>
      <w:r w:rsidR="00F31C6F">
        <w:rPr>
          <w:i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F473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34" w:rsidRDefault="006F4734">
      <w:r>
        <w:separator/>
      </w:r>
    </w:p>
  </w:endnote>
  <w:endnote w:type="continuationSeparator" w:id="0">
    <w:p w:rsidR="006F4734" w:rsidRDefault="006F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34" w:rsidRDefault="006F4734">
      <w:r>
        <w:separator/>
      </w:r>
    </w:p>
  </w:footnote>
  <w:footnote w:type="continuationSeparator" w:id="0">
    <w:p w:rsidR="006F4734" w:rsidRDefault="006F473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0AE"/>
    <w:rsid w:val="00003DD5"/>
    <w:rsid w:val="0004673D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0769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56B2D"/>
    <w:rsid w:val="003818AE"/>
    <w:rsid w:val="003B5CE6"/>
    <w:rsid w:val="003C6485"/>
    <w:rsid w:val="003D36A5"/>
    <w:rsid w:val="003F5616"/>
    <w:rsid w:val="00403D31"/>
    <w:rsid w:val="004055A2"/>
    <w:rsid w:val="00412058"/>
    <w:rsid w:val="00450A47"/>
    <w:rsid w:val="00463FFA"/>
    <w:rsid w:val="004644EB"/>
    <w:rsid w:val="00474757"/>
    <w:rsid w:val="004F54EE"/>
    <w:rsid w:val="00527B2E"/>
    <w:rsid w:val="005306E6"/>
    <w:rsid w:val="005358E6"/>
    <w:rsid w:val="005600B8"/>
    <w:rsid w:val="00566326"/>
    <w:rsid w:val="00580F5F"/>
    <w:rsid w:val="005910F7"/>
    <w:rsid w:val="00591991"/>
    <w:rsid w:val="005951F9"/>
    <w:rsid w:val="005A16E2"/>
    <w:rsid w:val="005A3124"/>
    <w:rsid w:val="005B2F76"/>
    <w:rsid w:val="005C64F3"/>
    <w:rsid w:val="005E1278"/>
    <w:rsid w:val="005E29DB"/>
    <w:rsid w:val="005F755D"/>
    <w:rsid w:val="0060527D"/>
    <w:rsid w:val="00634C1D"/>
    <w:rsid w:val="006671D8"/>
    <w:rsid w:val="00691EF8"/>
    <w:rsid w:val="006E1490"/>
    <w:rsid w:val="006F05D0"/>
    <w:rsid w:val="006F472A"/>
    <w:rsid w:val="006F4734"/>
    <w:rsid w:val="00727728"/>
    <w:rsid w:val="007358A5"/>
    <w:rsid w:val="00747CA6"/>
    <w:rsid w:val="00750650"/>
    <w:rsid w:val="00762294"/>
    <w:rsid w:val="0076724C"/>
    <w:rsid w:val="007D3E97"/>
    <w:rsid w:val="007D6146"/>
    <w:rsid w:val="007F000E"/>
    <w:rsid w:val="008023B4"/>
    <w:rsid w:val="00810A3E"/>
    <w:rsid w:val="00812F58"/>
    <w:rsid w:val="0082553F"/>
    <w:rsid w:val="00830EE5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6055"/>
    <w:rsid w:val="009C0583"/>
    <w:rsid w:val="009D3840"/>
    <w:rsid w:val="00A0709B"/>
    <w:rsid w:val="00A11E00"/>
    <w:rsid w:val="00A2453A"/>
    <w:rsid w:val="00A352F3"/>
    <w:rsid w:val="00A421F7"/>
    <w:rsid w:val="00A4440F"/>
    <w:rsid w:val="00A57D9B"/>
    <w:rsid w:val="00A82079"/>
    <w:rsid w:val="00A925F6"/>
    <w:rsid w:val="00AC6D49"/>
    <w:rsid w:val="00AD7083"/>
    <w:rsid w:val="00AE58C9"/>
    <w:rsid w:val="00B21E34"/>
    <w:rsid w:val="00B23519"/>
    <w:rsid w:val="00B3178F"/>
    <w:rsid w:val="00B4362C"/>
    <w:rsid w:val="00B6346A"/>
    <w:rsid w:val="00BA47A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C68"/>
    <w:rsid w:val="00E70B85"/>
    <w:rsid w:val="00E70D63"/>
    <w:rsid w:val="00E725B3"/>
    <w:rsid w:val="00E9532D"/>
    <w:rsid w:val="00F30FB7"/>
    <w:rsid w:val="00F31C6F"/>
    <w:rsid w:val="00F4636B"/>
    <w:rsid w:val="00F506F8"/>
    <w:rsid w:val="00F53B40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E99078E-E25B-4BFF-8DF3-E3B1943E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2017-05-12T11:21:00Z</dcterms:created>
  <dcterms:modified xsi:type="dcterms:W3CDTF">2017-05-12T11:21:00Z</dcterms:modified>
</cp:coreProperties>
</file>