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B36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Klára Zemanová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B36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Abstinence u muž</w:t>
            </w:r>
            <w:r w:rsidRPr="009B365C">
              <w:rPr>
                <w:sz w:val="22"/>
                <w:szCs w:val="22"/>
              </w:rPr>
              <w:t>ů v azylových domech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B36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</w:t>
            </w:r>
            <w:proofErr w:type="spellStart"/>
            <w:r>
              <w:rPr>
                <w:sz w:val="22"/>
                <w:szCs w:val="22"/>
              </w:rPr>
              <w:t>Lucia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Slobodová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B36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B36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9B365C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B365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B365C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B365C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9B365C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9B365C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9B365C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F</w:t>
            </w:r>
          </w:p>
        </w:tc>
      </w:tr>
      <w:tr w:rsidR="009B365C" w:rsidRPr="00C50B27" w:rsidTr="00C50B27">
        <w:tc>
          <w:tcPr>
            <w:tcW w:w="6791" w:type="dxa"/>
            <w:gridSpan w:val="3"/>
          </w:tcPr>
          <w:p w:rsidR="009B365C" w:rsidRPr="00C50B27" w:rsidRDefault="009B365C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9B365C" w:rsidRPr="009B365C" w:rsidRDefault="009B365C" w:rsidP="000C2D9E">
            <w:pPr>
              <w:jc w:val="center"/>
              <w:rPr>
                <w:b/>
                <w:sz w:val="22"/>
                <w:szCs w:val="22"/>
              </w:rPr>
            </w:pPr>
            <w:r w:rsidRPr="009B365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B365C" w:rsidRPr="009B365C" w:rsidRDefault="009B365C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B365C" w:rsidRPr="009B365C" w:rsidRDefault="009B365C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B365C" w:rsidRPr="009B365C" w:rsidRDefault="009B365C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B365C" w:rsidRPr="009B365C" w:rsidRDefault="009B365C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B365C" w:rsidRPr="009B365C" w:rsidRDefault="009B365C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F</w:t>
            </w:r>
          </w:p>
        </w:tc>
      </w:tr>
      <w:tr w:rsidR="009B365C" w:rsidRPr="00C50B27" w:rsidTr="00C50B27">
        <w:tc>
          <w:tcPr>
            <w:tcW w:w="6791" w:type="dxa"/>
            <w:gridSpan w:val="3"/>
          </w:tcPr>
          <w:p w:rsidR="009B365C" w:rsidRPr="00C50B27" w:rsidRDefault="009B365C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9B365C" w:rsidRPr="009B365C" w:rsidRDefault="009B365C" w:rsidP="000C2D9E">
            <w:pPr>
              <w:jc w:val="center"/>
              <w:rPr>
                <w:b/>
                <w:sz w:val="22"/>
                <w:szCs w:val="22"/>
              </w:rPr>
            </w:pPr>
            <w:r w:rsidRPr="009B365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B365C" w:rsidRPr="009B365C" w:rsidRDefault="009B365C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B365C" w:rsidRPr="009B365C" w:rsidRDefault="009B365C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B365C" w:rsidRPr="009B365C" w:rsidRDefault="009B365C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B365C" w:rsidRPr="009B365C" w:rsidRDefault="009B365C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B365C" w:rsidRPr="009B365C" w:rsidRDefault="009B365C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9B365C" w:rsidRPr="00C50B27" w:rsidTr="00C50B27">
        <w:tc>
          <w:tcPr>
            <w:tcW w:w="6791" w:type="dxa"/>
            <w:gridSpan w:val="3"/>
          </w:tcPr>
          <w:p w:rsidR="009B365C" w:rsidRPr="00C50B27" w:rsidRDefault="009B365C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9B365C" w:rsidRPr="009B365C" w:rsidRDefault="009B365C" w:rsidP="000C2D9E">
            <w:pPr>
              <w:jc w:val="center"/>
              <w:rPr>
                <w:b/>
                <w:sz w:val="22"/>
                <w:szCs w:val="22"/>
              </w:rPr>
            </w:pPr>
            <w:r w:rsidRPr="009B365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B365C" w:rsidRPr="009B365C" w:rsidRDefault="009B365C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B365C" w:rsidRPr="009B365C" w:rsidRDefault="009B365C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B365C" w:rsidRPr="009B365C" w:rsidRDefault="009B365C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B365C" w:rsidRPr="009B365C" w:rsidRDefault="009B365C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B365C" w:rsidRPr="009B365C" w:rsidRDefault="009B365C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F</w:t>
            </w:r>
          </w:p>
        </w:tc>
      </w:tr>
      <w:tr w:rsidR="00C6589B" w:rsidRPr="00C50B27" w:rsidTr="00C50B27">
        <w:tc>
          <w:tcPr>
            <w:tcW w:w="6791" w:type="dxa"/>
            <w:gridSpan w:val="3"/>
          </w:tcPr>
          <w:p w:rsidR="00C6589B" w:rsidRPr="00C50B27" w:rsidRDefault="00C6589B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C6589B" w:rsidRPr="009B365C" w:rsidRDefault="00C6589B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6589B" w:rsidRPr="009B365C" w:rsidRDefault="00C6589B" w:rsidP="000C2D9E">
            <w:pPr>
              <w:jc w:val="center"/>
              <w:rPr>
                <w:b/>
                <w:sz w:val="22"/>
                <w:szCs w:val="22"/>
              </w:rPr>
            </w:pPr>
            <w:r w:rsidRPr="009B365C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C6589B" w:rsidRPr="009B365C" w:rsidRDefault="00C6589B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C6589B" w:rsidRPr="009B365C" w:rsidRDefault="00C6589B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C6589B" w:rsidRPr="009B365C" w:rsidRDefault="00C6589B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C6589B" w:rsidRPr="009B365C" w:rsidRDefault="00C6589B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9B365C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6589B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C6589B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6589B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C6589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9B365C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9B365C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9B365C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9B365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B365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9B365C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B365C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9B365C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9B365C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9B365C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9B365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B365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9B365C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B365C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9B365C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9B365C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9B365C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9B365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B365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9B365C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B365C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9B365C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9B365C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9B365C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9B365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B365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9B365C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B365C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9B365C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9B365C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9B365C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9B365C" w:rsidRPr="00C50B27" w:rsidTr="00C50B27">
        <w:tc>
          <w:tcPr>
            <w:tcW w:w="6791" w:type="dxa"/>
            <w:gridSpan w:val="3"/>
          </w:tcPr>
          <w:p w:rsidR="009B365C" w:rsidRPr="00C50B27" w:rsidRDefault="009B36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9B365C" w:rsidRPr="009B365C" w:rsidRDefault="009B365C" w:rsidP="000C2D9E">
            <w:pPr>
              <w:jc w:val="center"/>
              <w:rPr>
                <w:b/>
                <w:sz w:val="22"/>
                <w:szCs w:val="22"/>
              </w:rPr>
            </w:pPr>
            <w:r w:rsidRPr="009B365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B365C" w:rsidRPr="009B365C" w:rsidRDefault="009B365C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B365C" w:rsidRPr="009B365C" w:rsidRDefault="009B365C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B365C" w:rsidRPr="009B365C" w:rsidRDefault="009B365C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B365C" w:rsidRPr="009B365C" w:rsidRDefault="009B365C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B365C" w:rsidRPr="009B365C" w:rsidRDefault="009B365C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F</w:t>
            </w:r>
          </w:p>
        </w:tc>
      </w:tr>
      <w:tr w:rsidR="009B365C" w:rsidRPr="00C50B27" w:rsidTr="00C50B27">
        <w:tc>
          <w:tcPr>
            <w:tcW w:w="6791" w:type="dxa"/>
            <w:gridSpan w:val="3"/>
          </w:tcPr>
          <w:p w:rsidR="009B365C" w:rsidRPr="00C50B27" w:rsidRDefault="009B365C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9B365C" w:rsidRPr="009B365C" w:rsidRDefault="009B365C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B365C" w:rsidRPr="009B365C" w:rsidRDefault="009B365C" w:rsidP="000C2D9E">
            <w:pPr>
              <w:jc w:val="center"/>
              <w:rPr>
                <w:b/>
                <w:sz w:val="22"/>
                <w:szCs w:val="22"/>
              </w:rPr>
            </w:pPr>
            <w:r w:rsidRPr="009B365C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B365C" w:rsidRPr="009B365C" w:rsidRDefault="009B365C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B365C" w:rsidRPr="009B365C" w:rsidRDefault="009B365C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B365C" w:rsidRPr="009B365C" w:rsidRDefault="009B365C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B365C" w:rsidRPr="009B365C" w:rsidRDefault="009B365C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F</w:t>
            </w:r>
          </w:p>
        </w:tc>
      </w:tr>
      <w:tr w:rsidR="009B365C" w:rsidRPr="00C50B27" w:rsidTr="00C50B27">
        <w:tc>
          <w:tcPr>
            <w:tcW w:w="6791" w:type="dxa"/>
            <w:gridSpan w:val="3"/>
          </w:tcPr>
          <w:p w:rsidR="009B365C" w:rsidRPr="00C50B27" w:rsidRDefault="009B365C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9B365C" w:rsidRPr="009B365C" w:rsidRDefault="009B365C" w:rsidP="000C2D9E">
            <w:pPr>
              <w:jc w:val="center"/>
              <w:rPr>
                <w:b/>
                <w:sz w:val="22"/>
                <w:szCs w:val="22"/>
              </w:rPr>
            </w:pPr>
            <w:r w:rsidRPr="009B365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B365C" w:rsidRPr="009B365C" w:rsidRDefault="009B365C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B365C" w:rsidRPr="009B365C" w:rsidRDefault="009B365C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B365C" w:rsidRPr="009B365C" w:rsidRDefault="009B365C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B365C" w:rsidRPr="009B365C" w:rsidRDefault="009B365C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B365C" w:rsidRPr="009B365C" w:rsidRDefault="009B365C" w:rsidP="000C2D9E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B075F7">
        <w:trPr>
          <w:trHeight w:val="2570"/>
        </w:trPr>
        <w:tc>
          <w:tcPr>
            <w:tcW w:w="9828" w:type="dxa"/>
            <w:gridSpan w:val="9"/>
          </w:tcPr>
          <w:p w:rsidR="00B411DB" w:rsidRPr="00C50B27" w:rsidRDefault="00B411DB" w:rsidP="00C6589B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9B365C" w:rsidP="00C6589B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Predkladaná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spĺňa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formálne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kritériá</w:t>
            </w:r>
            <w:proofErr w:type="spellEnd"/>
            <w:r w:rsidR="00C6589B">
              <w:rPr>
                <w:sz w:val="22"/>
                <w:szCs w:val="22"/>
              </w:rPr>
              <w:t xml:space="preserve"> určené </w:t>
            </w:r>
            <w:proofErr w:type="spellStart"/>
            <w:r w:rsidR="00C6589B">
              <w:rPr>
                <w:sz w:val="22"/>
                <w:szCs w:val="22"/>
              </w:rPr>
              <w:t>pre</w:t>
            </w:r>
            <w:proofErr w:type="spellEnd"/>
            <w:r w:rsidR="00C6589B">
              <w:rPr>
                <w:sz w:val="22"/>
                <w:szCs w:val="22"/>
              </w:rPr>
              <w:t xml:space="preserve"> tento typ </w:t>
            </w:r>
            <w:proofErr w:type="spellStart"/>
            <w:r w:rsidR="00C6589B">
              <w:rPr>
                <w:sz w:val="22"/>
                <w:szCs w:val="22"/>
              </w:rPr>
              <w:t>záverečnej</w:t>
            </w:r>
            <w:proofErr w:type="spellEnd"/>
            <w:r w:rsidR="00C6589B">
              <w:rPr>
                <w:sz w:val="22"/>
                <w:szCs w:val="22"/>
              </w:rPr>
              <w:t xml:space="preserve"> práce</w:t>
            </w:r>
            <w:r>
              <w:rPr>
                <w:sz w:val="22"/>
                <w:szCs w:val="22"/>
              </w:rPr>
              <w:t xml:space="preserve">. </w:t>
            </w:r>
            <w:r w:rsidR="00C6589B">
              <w:rPr>
                <w:sz w:val="22"/>
                <w:szCs w:val="22"/>
              </w:rPr>
              <w:t xml:space="preserve">Téma je </w:t>
            </w:r>
            <w:proofErr w:type="spellStart"/>
            <w:r w:rsidR="00C6589B">
              <w:rPr>
                <w:sz w:val="22"/>
                <w:szCs w:val="22"/>
              </w:rPr>
              <w:t>zaujímavá</w:t>
            </w:r>
            <w:proofErr w:type="spellEnd"/>
            <w:r w:rsidR="00C6589B">
              <w:rPr>
                <w:sz w:val="22"/>
                <w:szCs w:val="22"/>
              </w:rPr>
              <w:t>, v </w:t>
            </w:r>
            <w:proofErr w:type="spellStart"/>
            <w:r w:rsidR="00C6589B">
              <w:rPr>
                <w:sz w:val="22"/>
                <w:szCs w:val="22"/>
              </w:rPr>
              <w:t>súčasnej</w:t>
            </w:r>
            <w:proofErr w:type="spellEnd"/>
            <w:r w:rsidR="00C6589B">
              <w:rPr>
                <w:sz w:val="22"/>
                <w:szCs w:val="22"/>
              </w:rPr>
              <w:t xml:space="preserve"> </w:t>
            </w:r>
            <w:proofErr w:type="spellStart"/>
            <w:r w:rsidR="00C6589B">
              <w:rPr>
                <w:sz w:val="22"/>
                <w:szCs w:val="22"/>
              </w:rPr>
              <w:t>dobe</w:t>
            </w:r>
            <w:proofErr w:type="spellEnd"/>
            <w:r w:rsidR="00C6589B">
              <w:rPr>
                <w:sz w:val="22"/>
                <w:szCs w:val="22"/>
              </w:rPr>
              <w:t xml:space="preserve"> </w:t>
            </w:r>
            <w:proofErr w:type="spellStart"/>
            <w:r w:rsidR="00C6589B">
              <w:rPr>
                <w:sz w:val="22"/>
                <w:szCs w:val="22"/>
              </w:rPr>
              <w:t>nie</w:t>
            </w:r>
            <w:proofErr w:type="spellEnd"/>
            <w:r w:rsidR="00C6589B">
              <w:rPr>
                <w:sz w:val="22"/>
                <w:szCs w:val="22"/>
              </w:rPr>
              <w:t xml:space="preserve"> </w:t>
            </w:r>
            <w:proofErr w:type="spellStart"/>
            <w:r w:rsidR="00C6589B">
              <w:rPr>
                <w:sz w:val="22"/>
                <w:szCs w:val="22"/>
              </w:rPr>
              <w:t>príliš</w:t>
            </w:r>
            <w:proofErr w:type="spellEnd"/>
            <w:r w:rsidR="00C6589B">
              <w:rPr>
                <w:sz w:val="22"/>
                <w:szCs w:val="22"/>
              </w:rPr>
              <w:t xml:space="preserve"> </w:t>
            </w:r>
            <w:proofErr w:type="spellStart"/>
            <w:r w:rsidR="00C6589B">
              <w:rPr>
                <w:sz w:val="22"/>
                <w:szCs w:val="22"/>
              </w:rPr>
              <w:t>riešená</w:t>
            </w:r>
            <w:proofErr w:type="spellEnd"/>
            <w:r w:rsidR="00C6589B">
              <w:rPr>
                <w:sz w:val="22"/>
                <w:szCs w:val="22"/>
              </w:rPr>
              <w:t xml:space="preserve">. </w:t>
            </w:r>
            <w:proofErr w:type="spellStart"/>
            <w:r w:rsidR="00C6589B">
              <w:rPr>
                <w:sz w:val="22"/>
                <w:szCs w:val="22"/>
              </w:rPr>
              <w:t>Najmä</w:t>
            </w:r>
            <w:proofErr w:type="spellEnd"/>
            <w:r w:rsidR="00C6589B">
              <w:rPr>
                <w:sz w:val="22"/>
                <w:szCs w:val="22"/>
              </w:rPr>
              <w:t xml:space="preserve"> </w:t>
            </w:r>
            <w:proofErr w:type="spellStart"/>
            <w:r w:rsidR="00C6589B">
              <w:rPr>
                <w:sz w:val="22"/>
                <w:szCs w:val="22"/>
              </w:rPr>
              <w:t>interpretácia</w:t>
            </w:r>
            <w:proofErr w:type="spellEnd"/>
            <w:r w:rsidR="00C6589B">
              <w:rPr>
                <w:sz w:val="22"/>
                <w:szCs w:val="22"/>
              </w:rPr>
              <w:t xml:space="preserve"> získaných dát je </w:t>
            </w:r>
            <w:proofErr w:type="spellStart"/>
            <w:r w:rsidR="00C6589B">
              <w:rPr>
                <w:sz w:val="22"/>
                <w:szCs w:val="22"/>
              </w:rPr>
              <w:t>písaná</w:t>
            </w:r>
            <w:proofErr w:type="spellEnd"/>
            <w:r w:rsidR="00C6589B">
              <w:rPr>
                <w:sz w:val="22"/>
                <w:szCs w:val="22"/>
              </w:rPr>
              <w:t xml:space="preserve"> </w:t>
            </w:r>
            <w:proofErr w:type="spellStart"/>
            <w:r w:rsidR="00C6589B">
              <w:rPr>
                <w:sz w:val="22"/>
                <w:szCs w:val="22"/>
              </w:rPr>
              <w:t>pútavo</w:t>
            </w:r>
            <w:proofErr w:type="spellEnd"/>
            <w:r w:rsidR="00C6589B">
              <w:rPr>
                <w:sz w:val="22"/>
                <w:szCs w:val="22"/>
              </w:rPr>
              <w:t xml:space="preserve">. </w:t>
            </w:r>
            <w:proofErr w:type="spellStart"/>
            <w:r w:rsidR="00C6589B">
              <w:rPr>
                <w:sz w:val="22"/>
                <w:szCs w:val="22"/>
              </w:rPr>
              <w:t>Vzhľadom</w:t>
            </w:r>
            <w:proofErr w:type="spellEnd"/>
            <w:r w:rsidR="00C6589B">
              <w:rPr>
                <w:sz w:val="22"/>
                <w:szCs w:val="22"/>
              </w:rPr>
              <w:t xml:space="preserve"> na to, že autorka realizovala </w:t>
            </w:r>
            <w:proofErr w:type="spellStart"/>
            <w:r w:rsidR="00C6589B">
              <w:rPr>
                <w:sz w:val="22"/>
                <w:szCs w:val="22"/>
              </w:rPr>
              <w:t>kvalitatívny</w:t>
            </w:r>
            <w:proofErr w:type="spellEnd"/>
            <w:r w:rsidR="00C6589B">
              <w:rPr>
                <w:sz w:val="22"/>
                <w:szCs w:val="22"/>
              </w:rPr>
              <w:t xml:space="preserve"> </w:t>
            </w:r>
            <w:proofErr w:type="spellStart"/>
            <w:r w:rsidR="00C6589B">
              <w:rPr>
                <w:sz w:val="22"/>
                <w:szCs w:val="22"/>
              </w:rPr>
              <w:t>výskum</w:t>
            </w:r>
            <w:proofErr w:type="spellEnd"/>
            <w:r w:rsidR="00C6589B">
              <w:rPr>
                <w:sz w:val="22"/>
                <w:szCs w:val="22"/>
              </w:rPr>
              <w:t xml:space="preserve">, však </w:t>
            </w:r>
            <w:proofErr w:type="spellStart"/>
            <w:r w:rsidR="00C6589B">
              <w:rPr>
                <w:sz w:val="22"/>
                <w:szCs w:val="22"/>
              </w:rPr>
              <w:t>nie</w:t>
            </w:r>
            <w:proofErr w:type="spellEnd"/>
            <w:r w:rsidR="00C6589B">
              <w:rPr>
                <w:sz w:val="22"/>
                <w:szCs w:val="22"/>
              </w:rPr>
              <w:t xml:space="preserve"> je možné výsledky </w:t>
            </w:r>
            <w:proofErr w:type="spellStart"/>
            <w:r w:rsidR="00C6589B">
              <w:rPr>
                <w:sz w:val="22"/>
                <w:szCs w:val="22"/>
              </w:rPr>
              <w:t>zovšeobecniť</w:t>
            </w:r>
            <w:proofErr w:type="spellEnd"/>
            <w:r w:rsidR="00C92C4A">
              <w:rPr>
                <w:sz w:val="22"/>
                <w:szCs w:val="22"/>
              </w:rPr>
              <w:t>.</w:t>
            </w:r>
            <w:r w:rsidR="00C6589B">
              <w:rPr>
                <w:sz w:val="22"/>
                <w:szCs w:val="22"/>
              </w:rPr>
              <w:t xml:space="preserve"> V </w:t>
            </w:r>
            <w:proofErr w:type="spellStart"/>
            <w:r w:rsidR="00C6589B">
              <w:rPr>
                <w:sz w:val="22"/>
                <w:szCs w:val="22"/>
              </w:rPr>
              <w:t>celej</w:t>
            </w:r>
            <w:proofErr w:type="spellEnd"/>
            <w:r w:rsidR="00C6589B">
              <w:rPr>
                <w:sz w:val="22"/>
                <w:szCs w:val="22"/>
              </w:rPr>
              <w:t xml:space="preserve"> práci </w:t>
            </w:r>
            <w:proofErr w:type="spellStart"/>
            <w:r w:rsidR="00C6589B">
              <w:rPr>
                <w:sz w:val="22"/>
                <w:szCs w:val="22"/>
              </w:rPr>
              <w:t>cítiť</w:t>
            </w:r>
            <w:proofErr w:type="spellEnd"/>
            <w:r w:rsidR="00C6589B">
              <w:rPr>
                <w:sz w:val="22"/>
                <w:szCs w:val="22"/>
              </w:rPr>
              <w:t xml:space="preserve"> </w:t>
            </w:r>
            <w:proofErr w:type="spellStart"/>
            <w:r w:rsidR="00C6589B">
              <w:rPr>
                <w:sz w:val="22"/>
                <w:szCs w:val="22"/>
              </w:rPr>
              <w:t>zainteresovanosť</w:t>
            </w:r>
            <w:proofErr w:type="spellEnd"/>
            <w:r w:rsidR="00C6589B">
              <w:rPr>
                <w:sz w:val="22"/>
                <w:szCs w:val="22"/>
              </w:rPr>
              <w:t xml:space="preserve"> autorky, </w:t>
            </w:r>
            <w:proofErr w:type="spellStart"/>
            <w:r w:rsidR="00C6589B">
              <w:rPr>
                <w:sz w:val="22"/>
                <w:szCs w:val="22"/>
              </w:rPr>
              <w:t>čo</w:t>
            </w:r>
            <w:proofErr w:type="spellEnd"/>
            <w:r w:rsidR="00325299">
              <w:rPr>
                <w:sz w:val="22"/>
                <w:szCs w:val="22"/>
              </w:rPr>
              <w:t xml:space="preserve"> </w:t>
            </w:r>
            <w:proofErr w:type="spellStart"/>
            <w:r w:rsidR="00325299">
              <w:rPr>
                <w:sz w:val="22"/>
                <w:szCs w:val="22"/>
              </w:rPr>
              <w:t>síce</w:t>
            </w:r>
            <w:proofErr w:type="spellEnd"/>
            <w:r w:rsidR="00325299">
              <w:rPr>
                <w:sz w:val="22"/>
                <w:szCs w:val="22"/>
              </w:rPr>
              <w:t xml:space="preserve"> </w:t>
            </w:r>
            <w:proofErr w:type="spellStart"/>
            <w:r w:rsidR="00325299">
              <w:rPr>
                <w:sz w:val="22"/>
                <w:szCs w:val="22"/>
              </w:rPr>
              <w:t>považujem</w:t>
            </w:r>
            <w:proofErr w:type="spellEnd"/>
            <w:r w:rsidR="00325299">
              <w:rPr>
                <w:sz w:val="22"/>
                <w:szCs w:val="22"/>
              </w:rPr>
              <w:t xml:space="preserve"> za </w:t>
            </w:r>
            <w:proofErr w:type="spellStart"/>
            <w:r w:rsidR="00325299">
              <w:rPr>
                <w:sz w:val="22"/>
                <w:szCs w:val="22"/>
              </w:rPr>
              <w:t>pozitívum</w:t>
            </w:r>
            <w:proofErr w:type="spellEnd"/>
            <w:r w:rsidR="00325299">
              <w:rPr>
                <w:sz w:val="22"/>
                <w:szCs w:val="22"/>
              </w:rPr>
              <w:t>, avšak</w:t>
            </w:r>
            <w:r w:rsidR="00C6589B">
              <w:rPr>
                <w:sz w:val="22"/>
                <w:szCs w:val="22"/>
              </w:rPr>
              <w:t xml:space="preserve"> </w:t>
            </w:r>
            <w:proofErr w:type="spellStart"/>
            <w:r w:rsidR="00325299">
              <w:rPr>
                <w:sz w:val="22"/>
                <w:szCs w:val="22"/>
              </w:rPr>
              <w:t>odzrkadľuje</w:t>
            </w:r>
            <w:proofErr w:type="spellEnd"/>
            <w:r w:rsidR="00325299">
              <w:rPr>
                <w:sz w:val="22"/>
                <w:szCs w:val="22"/>
              </w:rPr>
              <w:t xml:space="preserve"> </w:t>
            </w:r>
            <w:proofErr w:type="spellStart"/>
            <w:r w:rsidR="00C6589B">
              <w:rPr>
                <w:sz w:val="22"/>
                <w:szCs w:val="22"/>
              </w:rPr>
              <w:t>sa</w:t>
            </w:r>
            <w:proofErr w:type="spellEnd"/>
            <w:r w:rsidR="00325299">
              <w:rPr>
                <w:sz w:val="22"/>
                <w:szCs w:val="22"/>
              </w:rPr>
              <w:t xml:space="preserve"> to</w:t>
            </w:r>
            <w:r w:rsidR="00C6589B">
              <w:rPr>
                <w:sz w:val="22"/>
                <w:szCs w:val="22"/>
              </w:rPr>
              <w:t xml:space="preserve"> na práci s </w:t>
            </w:r>
            <w:proofErr w:type="spellStart"/>
            <w:r w:rsidR="00C6589B">
              <w:rPr>
                <w:sz w:val="22"/>
                <w:szCs w:val="22"/>
              </w:rPr>
              <w:t>literatúrou</w:t>
            </w:r>
            <w:proofErr w:type="spellEnd"/>
            <w:r w:rsidR="00C6589B">
              <w:rPr>
                <w:sz w:val="22"/>
                <w:szCs w:val="22"/>
              </w:rPr>
              <w:t xml:space="preserve">. Autorka čerpá </w:t>
            </w:r>
            <w:proofErr w:type="spellStart"/>
            <w:r w:rsidR="00325299">
              <w:rPr>
                <w:sz w:val="22"/>
                <w:szCs w:val="22"/>
              </w:rPr>
              <w:t>viac</w:t>
            </w:r>
            <w:proofErr w:type="spellEnd"/>
            <w:r w:rsidR="00325299">
              <w:rPr>
                <w:sz w:val="22"/>
                <w:szCs w:val="22"/>
              </w:rPr>
              <w:t xml:space="preserve"> </w:t>
            </w:r>
            <w:r w:rsidR="00C6589B">
              <w:rPr>
                <w:sz w:val="22"/>
                <w:szCs w:val="22"/>
              </w:rPr>
              <w:t>z </w:t>
            </w:r>
            <w:proofErr w:type="spellStart"/>
            <w:r w:rsidR="00C6589B">
              <w:rPr>
                <w:sz w:val="22"/>
                <w:szCs w:val="22"/>
              </w:rPr>
              <w:t>vlastnej</w:t>
            </w:r>
            <w:proofErr w:type="spellEnd"/>
            <w:r w:rsidR="00C6589B">
              <w:rPr>
                <w:sz w:val="22"/>
                <w:szCs w:val="22"/>
              </w:rPr>
              <w:t xml:space="preserve"> </w:t>
            </w:r>
            <w:proofErr w:type="spellStart"/>
            <w:r w:rsidR="00C6589B">
              <w:rPr>
                <w:sz w:val="22"/>
                <w:szCs w:val="22"/>
              </w:rPr>
              <w:t>skúsenosti</w:t>
            </w:r>
            <w:proofErr w:type="spellEnd"/>
            <w:r w:rsidR="00C6589B">
              <w:rPr>
                <w:sz w:val="22"/>
                <w:szCs w:val="22"/>
              </w:rPr>
              <w:t xml:space="preserve"> </w:t>
            </w:r>
            <w:proofErr w:type="spellStart"/>
            <w:r w:rsidR="00C6589B">
              <w:rPr>
                <w:sz w:val="22"/>
                <w:szCs w:val="22"/>
              </w:rPr>
              <w:t>ako</w:t>
            </w:r>
            <w:proofErr w:type="spellEnd"/>
            <w:r w:rsidR="00C6589B">
              <w:rPr>
                <w:sz w:val="22"/>
                <w:szCs w:val="22"/>
              </w:rPr>
              <w:t xml:space="preserve"> </w:t>
            </w:r>
            <w:r w:rsidR="00C92C4A">
              <w:rPr>
                <w:sz w:val="22"/>
                <w:szCs w:val="22"/>
              </w:rPr>
              <w:t xml:space="preserve">z odborných </w:t>
            </w:r>
            <w:proofErr w:type="spellStart"/>
            <w:r w:rsidR="00C92C4A">
              <w:rPr>
                <w:sz w:val="22"/>
                <w:szCs w:val="22"/>
              </w:rPr>
              <w:t>textov</w:t>
            </w:r>
            <w:proofErr w:type="spellEnd"/>
            <w:r w:rsidR="00C92C4A">
              <w:rPr>
                <w:sz w:val="22"/>
                <w:szCs w:val="22"/>
              </w:rPr>
              <w:t xml:space="preserve">. </w:t>
            </w:r>
            <w:proofErr w:type="spellStart"/>
            <w:r w:rsidR="00C92C4A">
              <w:rPr>
                <w:sz w:val="22"/>
                <w:szCs w:val="22"/>
              </w:rPr>
              <w:t>Tie</w:t>
            </w:r>
            <w:proofErr w:type="spellEnd"/>
            <w:r w:rsidR="00C92C4A">
              <w:rPr>
                <w:sz w:val="22"/>
                <w:szCs w:val="22"/>
              </w:rPr>
              <w:t xml:space="preserve">, </w:t>
            </w:r>
            <w:proofErr w:type="spellStart"/>
            <w:r w:rsidR="00C92C4A">
              <w:rPr>
                <w:sz w:val="22"/>
                <w:szCs w:val="22"/>
              </w:rPr>
              <w:t>ktoré</w:t>
            </w:r>
            <w:proofErr w:type="spellEnd"/>
            <w:r w:rsidR="00C92C4A">
              <w:rPr>
                <w:sz w:val="22"/>
                <w:szCs w:val="22"/>
              </w:rPr>
              <w:t xml:space="preserve"> </w:t>
            </w:r>
            <w:proofErr w:type="spellStart"/>
            <w:r w:rsidR="00C92C4A">
              <w:rPr>
                <w:sz w:val="22"/>
                <w:szCs w:val="22"/>
              </w:rPr>
              <w:t>využíva</w:t>
            </w:r>
            <w:proofErr w:type="spellEnd"/>
            <w:r w:rsidR="00C92C4A">
              <w:rPr>
                <w:sz w:val="22"/>
                <w:szCs w:val="22"/>
              </w:rPr>
              <w:t xml:space="preserve">, </w:t>
            </w:r>
            <w:proofErr w:type="spellStart"/>
            <w:r w:rsidR="00C92C4A">
              <w:rPr>
                <w:sz w:val="22"/>
                <w:szCs w:val="22"/>
              </w:rPr>
              <w:t>sú</w:t>
            </w:r>
            <w:proofErr w:type="spellEnd"/>
            <w:r w:rsidR="00C92C4A">
              <w:rPr>
                <w:sz w:val="22"/>
                <w:szCs w:val="22"/>
              </w:rPr>
              <w:t xml:space="preserve"> </w:t>
            </w:r>
            <w:proofErr w:type="spellStart"/>
            <w:r w:rsidR="00C92C4A">
              <w:rPr>
                <w:sz w:val="22"/>
                <w:szCs w:val="22"/>
              </w:rPr>
              <w:t>síce</w:t>
            </w:r>
            <w:proofErr w:type="spellEnd"/>
            <w:r w:rsidR="00C92C4A">
              <w:rPr>
                <w:sz w:val="22"/>
                <w:szCs w:val="22"/>
              </w:rPr>
              <w:t xml:space="preserve"> </w:t>
            </w:r>
            <w:proofErr w:type="spellStart"/>
            <w:r w:rsidR="00C92C4A">
              <w:rPr>
                <w:sz w:val="22"/>
                <w:szCs w:val="22"/>
              </w:rPr>
              <w:t>kvalitné</w:t>
            </w:r>
            <w:proofErr w:type="spellEnd"/>
            <w:r w:rsidR="00C92C4A">
              <w:rPr>
                <w:sz w:val="22"/>
                <w:szCs w:val="22"/>
              </w:rPr>
              <w:t xml:space="preserve">, ale </w:t>
            </w:r>
            <w:proofErr w:type="spellStart"/>
            <w:r w:rsidR="00C92C4A">
              <w:rPr>
                <w:sz w:val="22"/>
                <w:szCs w:val="22"/>
              </w:rPr>
              <w:t>staršieho</w:t>
            </w:r>
            <w:proofErr w:type="spellEnd"/>
            <w:r w:rsidR="00C92C4A">
              <w:rPr>
                <w:sz w:val="22"/>
                <w:szCs w:val="22"/>
              </w:rPr>
              <w:t xml:space="preserve"> </w:t>
            </w:r>
            <w:proofErr w:type="spellStart"/>
            <w:r w:rsidR="00C92C4A">
              <w:rPr>
                <w:sz w:val="22"/>
                <w:szCs w:val="22"/>
              </w:rPr>
              <w:t>dáta</w:t>
            </w:r>
            <w:proofErr w:type="spellEnd"/>
            <w:r w:rsidR="00C92C4A">
              <w:rPr>
                <w:sz w:val="22"/>
                <w:szCs w:val="22"/>
              </w:rPr>
              <w:t>.</w:t>
            </w:r>
          </w:p>
          <w:p w:rsidR="00B411DB" w:rsidRPr="00C50B27" w:rsidRDefault="00B075F7" w:rsidP="003252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však </w:t>
            </w:r>
            <w:proofErr w:type="spellStart"/>
            <w:r w:rsidR="00325299">
              <w:rPr>
                <w:sz w:val="22"/>
                <w:szCs w:val="22"/>
              </w:rPr>
              <w:t>celkovo</w:t>
            </w:r>
            <w:proofErr w:type="spellEnd"/>
            <w:r w:rsidR="0032529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preukázala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C92C4A">
              <w:rPr>
                <w:sz w:val="22"/>
                <w:szCs w:val="22"/>
              </w:rPr>
              <w:t xml:space="preserve">že </w:t>
            </w:r>
            <w:proofErr w:type="spellStart"/>
            <w:r w:rsidR="00C92C4A">
              <w:rPr>
                <w:sz w:val="22"/>
                <w:szCs w:val="22"/>
              </w:rPr>
              <w:t>sa</w:t>
            </w:r>
            <w:proofErr w:type="spellEnd"/>
            <w:r w:rsidR="00C92C4A">
              <w:rPr>
                <w:sz w:val="22"/>
                <w:szCs w:val="22"/>
              </w:rPr>
              <w:t xml:space="preserve"> v </w:t>
            </w:r>
            <w:proofErr w:type="spellStart"/>
            <w:r w:rsidR="00C92C4A">
              <w:rPr>
                <w:sz w:val="22"/>
                <w:szCs w:val="22"/>
              </w:rPr>
              <w:t>téme</w:t>
            </w:r>
            <w:proofErr w:type="spellEnd"/>
            <w:r w:rsidR="00C92C4A">
              <w:rPr>
                <w:sz w:val="22"/>
                <w:szCs w:val="22"/>
              </w:rPr>
              <w:t xml:space="preserve"> orientuje, </w:t>
            </w:r>
            <w:proofErr w:type="spellStart"/>
            <w:r>
              <w:rPr>
                <w:sz w:val="22"/>
                <w:szCs w:val="22"/>
              </w:rPr>
              <w:t>spracovanie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aj </w:t>
            </w:r>
            <w:proofErr w:type="spellStart"/>
            <w:r w:rsidR="00325299">
              <w:rPr>
                <w:sz w:val="22"/>
                <w:szCs w:val="22"/>
              </w:rPr>
              <w:t>praktickej</w:t>
            </w:r>
            <w:proofErr w:type="spellEnd"/>
            <w:r w:rsidR="00325299">
              <w:rPr>
                <w:sz w:val="22"/>
                <w:szCs w:val="22"/>
              </w:rPr>
              <w:t xml:space="preserve"> časti</w:t>
            </w:r>
            <w:r w:rsidR="00C92C4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sú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dobrej</w:t>
            </w:r>
            <w:proofErr w:type="spellEnd"/>
            <w:r>
              <w:rPr>
                <w:sz w:val="22"/>
                <w:szCs w:val="22"/>
              </w:rPr>
              <w:t xml:space="preserve"> úrovni a z toho </w:t>
            </w:r>
            <w:proofErr w:type="spellStart"/>
            <w:r>
              <w:rPr>
                <w:sz w:val="22"/>
                <w:szCs w:val="22"/>
              </w:rPr>
              <w:t>dôvodu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prácu</w:t>
            </w:r>
            <w:proofErr w:type="spellEnd"/>
            <w:r>
              <w:rPr>
                <w:sz w:val="22"/>
                <w:szCs w:val="22"/>
              </w:rPr>
              <w:t xml:space="preserve"> hodnotím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kvalitnú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6589B">
        <w:trPr>
          <w:trHeight w:val="44"/>
        </w:trPr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9B36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Nemám otázky.</w:t>
            </w:r>
          </w:p>
          <w:p w:rsidR="00B411DB" w:rsidRPr="00C50B27" w:rsidRDefault="00B411DB" w:rsidP="00C92C4A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9B365C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9B365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9B365C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9B365C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9B365C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9B365C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9B365C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9B365C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B365C">
              <w:rPr>
                <w:sz w:val="22"/>
                <w:szCs w:val="22"/>
              </w:rPr>
              <w:t xml:space="preserve"> </w:t>
            </w:r>
            <w:proofErr w:type="gramStart"/>
            <w:r w:rsidR="009B365C">
              <w:rPr>
                <w:sz w:val="22"/>
                <w:szCs w:val="22"/>
              </w:rPr>
              <w:t>5.5.2017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C92C4A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207" w:rsidRDefault="009F2207">
      <w:r>
        <w:separator/>
      </w:r>
    </w:p>
  </w:endnote>
  <w:endnote w:type="continuationSeparator" w:id="0">
    <w:p w:rsidR="009F2207" w:rsidRDefault="009F2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207" w:rsidRDefault="009F2207">
      <w:r>
        <w:separator/>
      </w:r>
    </w:p>
  </w:footnote>
  <w:footnote w:type="continuationSeparator" w:id="0">
    <w:p w:rsidR="009F2207" w:rsidRDefault="009F2207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89B"/>
    <w:rsid w:val="00325299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93630A"/>
    <w:rsid w:val="009B365C"/>
    <w:rsid w:val="009F2207"/>
    <w:rsid w:val="00B075F7"/>
    <w:rsid w:val="00B411DB"/>
    <w:rsid w:val="00BA3203"/>
    <w:rsid w:val="00C50B27"/>
    <w:rsid w:val="00C6589B"/>
    <w:rsid w:val="00C92C4A"/>
    <w:rsid w:val="00DC1BF5"/>
    <w:rsid w:val="00E709EA"/>
    <w:rsid w:val="00E8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table" w:styleId="Mriekatabuky">
    <w:name w:val="Table Grid"/>
    <w:basedOn w:val="Normlnatabu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ka\Downloads\POSUDEK%20VEDOUC&#258;&#356;HO%20DIPLOMOV&#258;&#8240;%20PR&#258;&#129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DIPLOMOVĂ‰ PRĂCE_2015</Template>
  <TotalTime>84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david elsner</dc:creator>
  <cp:lastModifiedBy>david elsner</cp:lastModifiedBy>
  <cp:revision>2</cp:revision>
  <cp:lastPrinted>2017-05-05T09:39:00Z</cp:lastPrinted>
  <dcterms:created xsi:type="dcterms:W3CDTF">2017-05-05T08:17:00Z</dcterms:created>
  <dcterms:modified xsi:type="dcterms:W3CDTF">2017-05-05T09:41:00Z</dcterms:modified>
</cp:coreProperties>
</file>