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377"/>
        <w:gridCol w:w="129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AB13B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Bc. </w:t>
            </w:r>
            <w:r w:rsidR="005C60FD">
              <w:t xml:space="preserve">Věra </w:t>
            </w:r>
            <w:proofErr w:type="spellStart"/>
            <w:r w:rsidR="005C60FD">
              <w:t>Julinová</w:t>
            </w:r>
            <w:proofErr w:type="spellEnd"/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5C60FD">
            <w:pPr>
              <w:spacing w:line="276" w:lineRule="auto"/>
              <w:rPr>
                <w:lang w:eastAsia="en-US"/>
              </w:rPr>
            </w:pPr>
            <w:r>
              <w:t>Postoje studentů Zlínského kraje k etnickým a národnostním menšinám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Pr="006B5FEB" w:rsidRDefault="00FA5A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FA5A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FA5A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714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Teoretická východiska práce</w:t>
            </w: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FA5A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D7141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FA5A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FA5A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AB13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AB13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AB13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AB13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AB13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AB13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D71412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aktuálne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</w:p>
          <w:p w:rsidR="00AB13B3" w:rsidRDefault="00AB13B3" w:rsidP="00AB13B3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citačnú</w:t>
            </w:r>
            <w:proofErr w:type="spellEnd"/>
            <w:r>
              <w:rPr>
                <w:sz w:val="22"/>
                <w:szCs w:val="22"/>
              </w:rPr>
              <w:t xml:space="preserve"> normu autorka </w:t>
            </w:r>
            <w:proofErr w:type="spellStart"/>
            <w:r>
              <w:rPr>
                <w:sz w:val="22"/>
                <w:szCs w:val="22"/>
              </w:rPr>
              <w:t>dodržiava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citlivo</w:t>
            </w:r>
            <w:proofErr w:type="spellEnd"/>
          </w:p>
          <w:p w:rsidR="00AB13B3" w:rsidRDefault="00AB13B3" w:rsidP="00AB13B3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dostatečn</w:t>
            </w:r>
            <w:r w:rsidR="005C60FD">
              <w:rPr>
                <w:sz w:val="22"/>
                <w:szCs w:val="22"/>
              </w:rPr>
              <w:t>ý</w:t>
            </w:r>
            <w:r>
              <w:rPr>
                <w:sz w:val="22"/>
                <w:szCs w:val="22"/>
              </w:rPr>
              <w:t xml:space="preserve"> poč</w:t>
            </w:r>
            <w:r w:rsidR="005C60FD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t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 k </w:t>
            </w:r>
            <w:proofErr w:type="spellStart"/>
            <w:r>
              <w:rPr>
                <w:sz w:val="22"/>
                <w:szCs w:val="22"/>
              </w:rPr>
              <w:t>tematike</w:t>
            </w:r>
            <w:bookmarkStart w:id="0" w:name="_GoBack"/>
            <w:bookmarkEnd w:id="0"/>
            <w:proofErr w:type="spellEnd"/>
          </w:p>
          <w:p w:rsidR="00AB13B3" w:rsidRDefault="00AB13B3" w:rsidP="0093431C">
            <w:pPr>
              <w:spacing w:line="276" w:lineRule="auto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5C60FD" w:rsidRPr="005C60FD" w:rsidRDefault="005C60FD" w:rsidP="005C60FD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5C60FD">
              <w:rPr>
                <w:sz w:val="22"/>
                <w:szCs w:val="22"/>
              </w:rPr>
              <w:t>V </w:t>
            </w:r>
            <w:proofErr w:type="spellStart"/>
            <w:r w:rsidRPr="005C60FD">
              <w:rPr>
                <w:sz w:val="22"/>
                <w:szCs w:val="22"/>
              </w:rPr>
              <w:t>teoretickej</w:t>
            </w:r>
            <w:proofErr w:type="spellEnd"/>
            <w:r w:rsidRPr="005C60FD">
              <w:rPr>
                <w:sz w:val="22"/>
                <w:szCs w:val="22"/>
              </w:rPr>
              <w:t xml:space="preserve"> časti práce často autorka </w:t>
            </w:r>
            <w:proofErr w:type="spellStart"/>
            <w:r w:rsidRPr="005C60FD">
              <w:rPr>
                <w:sz w:val="22"/>
                <w:szCs w:val="22"/>
              </w:rPr>
              <w:t>uvádza</w:t>
            </w:r>
            <w:proofErr w:type="spellEnd"/>
            <w:r w:rsidRPr="005C60FD">
              <w:rPr>
                <w:sz w:val="22"/>
                <w:szCs w:val="22"/>
              </w:rPr>
              <w:t xml:space="preserve"> </w:t>
            </w:r>
            <w:proofErr w:type="spellStart"/>
            <w:r w:rsidRPr="005C60FD">
              <w:rPr>
                <w:sz w:val="22"/>
                <w:szCs w:val="22"/>
              </w:rPr>
              <w:t>citácie</w:t>
            </w:r>
            <w:proofErr w:type="spellEnd"/>
            <w:r w:rsidRPr="005C60FD">
              <w:rPr>
                <w:sz w:val="22"/>
                <w:szCs w:val="22"/>
              </w:rPr>
              <w:t xml:space="preserve"> za </w:t>
            </w:r>
            <w:proofErr w:type="spellStart"/>
            <w:r w:rsidRPr="005C60FD">
              <w:rPr>
                <w:sz w:val="22"/>
                <w:szCs w:val="22"/>
              </w:rPr>
              <w:t>citáciou</w:t>
            </w:r>
            <w:proofErr w:type="spellEnd"/>
            <w:r w:rsidRPr="005C60FD">
              <w:rPr>
                <w:sz w:val="22"/>
                <w:szCs w:val="22"/>
              </w:rPr>
              <w:t xml:space="preserve"> bez </w:t>
            </w:r>
            <w:proofErr w:type="spellStart"/>
            <w:r w:rsidRPr="005C60FD">
              <w:rPr>
                <w:sz w:val="22"/>
                <w:szCs w:val="22"/>
              </w:rPr>
              <w:t>vlastných</w:t>
            </w:r>
            <w:proofErr w:type="spellEnd"/>
            <w:r w:rsidRPr="005C60FD">
              <w:rPr>
                <w:sz w:val="22"/>
                <w:szCs w:val="22"/>
              </w:rPr>
              <w:t xml:space="preserve"> </w:t>
            </w:r>
            <w:proofErr w:type="spellStart"/>
            <w:r w:rsidRPr="005C60FD">
              <w:rPr>
                <w:sz w:val="22"/>
                <w:szCs w:val="22"/>
              </w:rPr>
              <w:t>pohľadov</w:t>
            </w:r>
            <w:proofErr w:type="spellEnd"/>
            <w:r w:rsidRPr="005C60FD">
              <w:rPr>
                <w:sz w:val="22"/>
                <w:szCs w:val="22"/>
              </w:rPr>
              <w:t xml:space="preserve">, </w:t>
            </w:r>
            <w:proofErr w:type="spellStart"/>
            <w:r w:rsidRPr="005C60FD">
              <w:rPr>
                <w:sz w:val="22"/>
                <w:szCs w:val="22"/>
              </w:rPr>
              <w:t>názorov</w:t>
            </w:r>
            <w:proofErr w:type="spellEnd"/>
            <w:r w:rsidRPr="005C60FD">
              <w:rPr>
                <w:sz w:val="22"/>
                <w:szCs w:val="22"/>
              </w:rPr>
              <w:t xml:space="preserve">. </w:t>
            </w:r>
            <w:proofErr w:type="spellStart"/>
            <w:r w:rsidRPr="005C60FD">
              <w:rPr>
                <w:sz w:val="22"/>
                <w:szCs w:val="22"/>
              </w:rPr>
              <w:t>Niektoré</w:t>
            </w:r>
            <w:proofErr w:type="spellEnd"/>
            <w:r w:rsidRPr="005C60FD">
              <w:rPr>
                <w:sz w:val="22"/>
                <w:szCs w:val="22"/>
              </w:rPr>
              <w:t xml:space="preserve"> podkapitoly sú stručné a </w:t>
            </w:r>
            <w:proofErr w:type="spellStart"/>
            <w:r w:rsidRPr="005C60FD">
              <w:rPr>
                <w:sz w:val="22"/>
                <w:szCs w:val="22"/>
              </w:rPr>
              <w:t>medzi</w:t>
            </w:r>
            <w:proofErr w:type="spellEnd"/>
            <w:r w:rsidRPr="005C60FD">
              <w:rPr>
                <w:sz w:val="22"/>
                <w:szCs w:val="22"/>
              </w:rPr>
              <w:t xml:space="preserve"> kapitolami je </w:t>
            </w:r>
            <w:proofErr w:type="spellStart"/>
            <w:r w:rsidRPr="005C60FD">
              <w:rPr>
                <w:sz w:val="22"/>
                <w:szCs w:val="22"/>
              </w:rPr>
              <w:t>mierna</w:t>
            </w:r>
            <w:proofErr w:type="spellEnd"/>
            <w:r w:rsidRPr="005C60FD">
              <w:rPr>
                <w:sz w:val="22"/>
                <w:szCs w:val="22"/>
              </w:rPr>
              <w:t xml:space="preserve"> </w:t>
            </w:r>
            <w:proofErr w:type="spellStart"/>
            <w:r w:rsidRPr="005C60FD">
              <w:rPr>
                <w:sz w:val="22"/>
                <w:szCs w:val="22"/>
              </w:rPr>
              <w:t>disproporcia</w:t>
            </w:r>
            <w:proofErr w:type="spellEnd"/>
            <w:r w:rsidRPr="005C60FD">
              <w:rPr>
                <w:sz w:val="22"/>
                <w:szCs w:val="22"/>
              </w:rPr>
              <w:t>.</w:t>
            </w:r>
          </w:p>
          <w:p w:rsidR="0093431C" w:rsidRPr="006E7823" w:rsidRDefault="00F07D09" w:rsidP="005C60FD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prakti</w:t>
            </w:r>
            <w:r w:rsidR="00AB13B3">
              <w:rPr>
                <w:sz w:val="22"/>
                <w:szCs w:val="22"/>
              </w:rPr>
              <w:t>ckej</w:t>
            </w:r>
            <w:proofErr w:type="spellEnd"/>
            <w:r w:rsidR="00AB13B3">
              <w:rPr>
                <w:sz w:val="22"/>
                <w:szCs w:val="22"/>
              </w:rPr>
              <w:t xml:space="preserve"> </w:t>
            </w:r>
            <w:proofErr w:type="gramStart"/>
            <w:r w:rsidR="00AB13B3">
              <w:rPr>
                <w:sz w:val="22"/>
                <w:szCs w:val="22"/>
              </w:rPr>
              <w:t>časti</w:t>
            </w:r>
            <w:proofErr w:type="gramEnd"/>
            <w:r w:rsidR="00AB13B3">
              <w:rPr>
                <w:sz w:val="22"/>
                <w:szCs w:val="22"/>
              </w:rPr>
              <w:t xml:space="preserve"> </w:t>
            </w:r>
            <w:r w:rsidR="005C60FD">
              <w:rPr>
                <w:sz w:val="22"/>
                <w:szCs w:val="22"/>
              </w:rPr>
              <w:t xml:space="preserve">autorka </w:t>
            </w:r>
            <w:proofErr w:type="gramStart"/>
            <w:r w:rsidR="005C60FD">
              <w:rPr>
                <w:sz w:val="22"/>
                <w:szCs w:val="22"/>
              </w:rPr>
              <w:t>zvolila</w:t>
            </w:r>
            <w:proofErr w:type="gramEnd"/>
            <w:r w:rsidR="005C60FD">
              <w:rPr>
                <w:sz w:val="22"/>
                <w:szCs w:val="22"/>
              </w:rPr>
              <w:t xml:space="preserve"> nenáročné </w:t>
            </w:r>
            <w:proofErr w:type="spellStart"/>
            <w:r w:rsidR="005C60FD">
              <w:rPr>
                <w:sz w:val="22"/>
                <w:szCs w:val="22"/>
              </w:rPr>
              <w:t>ciele</w:t>
            </w:r>
            <w:proofErr w:type="spellEnd"/>
            <w:r w:rsidR="005C60FD">
              <w:rPr>
                <w:sz w:val="22"/>
                <w:szCs w:val="22"/>
              </w:rPr>
              <w:t>.</w:t>
            </w: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6B5FEB" w:rsidRDefault="005C60FD" w:rsidP="00F07D09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V </w:t>
            </w:r>
            <w:proofErr w:type="spellStart"/>
            <w:r>
              <w:rPr>
                <w:lang w:eastAsia="en-US"/>
              </w:rPr>
              <w:t>závere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uvádzte</w:t>
            </w:r>
            <w:proofErr w:type="spellEnd"/>
            <w:r>
              <w:rPr>
                <w:lang w:eastAsia="en-US"/>
              </w:rPr>
              <w:t>: „</w:t>
            </w:r>
            <w:r>
              <w:t>Společným cílem by mělo být zlepšení interkulturního soužití současné a nastávající generace</w:t>
            </w:r>
            <w:r>
              <w:t xml:space="preserve">“. </w:t>
            </w:r>
            <w:proofErr w:type="spellStart"/>
            <w:r>
              <w:t>Uvedte</w:t>
            </w:r>
            <w:proofErr w:type="spellEnd"/>
            <w:r>
              <w:t xml:space="preserve"> </w:t>
            </w:r>
            <w:proofErr w:type="spellStart"/>
            <w:r>
              <w:t>spôsoby</w:t>
            </w:r>
            <w:proofErr w:type="spellEnd"/>
            <w:r>
              <w:t xml:space="preserve"> </w:t>
            </w:r>
            <w:proofErr w:type="spellStart"/>
            <w:r>
              <w:t>ako</w:t>
            </w:r>
            <w:proofErr w:type="spellEnd"/>
            <w:r>
              <w:t xml:space="preserve"> to </w:t>
            </w:r>
            <w:proofErr w:type="spellStart"/>
            <w:r>
              <w:t>dosiahnuť</w:t>
            </w:r>
            <w:proofErr w:type="spellEnd"/>
            <w:r>
              <w:t xml:space="preserve"> a </w:t>
            </w:r>
            <w:proofErr w:type="spellStart"/>
            <w:r>
              <w:t>pestovať</w:t>
            </w:r>
            <w:proofErr w:type="spellEnd"/>
            <w:r>
              <w:t>.</w:t>
            </w:r>
          </w:p>
          <w:p w:rsidR="00F07D09" w:rsidRDefault="00FA5A17" w:rsidP="00AB13B3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Zhodnodte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prínos</w:t>
            </w:r>
            <w:proofErr w:type="spellEnd"/>
            <w:r>
              <w:rPr>
                <w:lang w:eastAsia="en-US"/>
              </w:rPr>
              <w:t xml:space="preserve"> práce.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AB13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AB13B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r w:rsidR="00AB13B3">
              <w:rPr>
                <w:sz w:val="22"/>
                <w:szCs w:val="22"/>
                <w:lang w:eastAsia="en-US"/>
              </w:rPr>
              <w:t>30</w:t>
            </w:r>
            <w:r>
              <w:rPr>
                <w:sz w:val="22"/>
                <w:szCs w:val="22"/>
                <w:lang w:eastAsia="en-US"/>
              </w:rPr>
              <w:t>. 4. 2017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E45DD0"/>
    <w:p w:rsidR="00E45DD0" w:rsidRDefault="00E45DD0" w:rsidP="00E45DD0"/>
    <w:p w:rsidR="00E45DD0" w:rsidRDefault="00E45DD0" w:rsidP="00E45DD0"/>
    <w:p w:rsidR="004E747D" w:rsidRDefault="004E747D"/>
    <w:sectPr w:rsidR="004E7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F53" w:rsidRDefault="00983F53" w:rsidP="00E45DD0">
      <w:r>
        <w:separator/>
      </w:r>
    </w:p>
  </w:endnote>
  <w:endnote w:type="continuationSeparator" w:id="0">
    <w:p w:rsidR="00983F53" w:rsidRDefault="00983F53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F53" w:rsidRDefault="00983F53" w:rsidP="00E45DD0">
      <w:r>
        <w:separator/>
      </w:r>
    </w:p>
  </w:footnote>
  <w:footnote w:type="continuationSeparator" w:id="0">
    <w:p w:rsidR="00983F53" w:rsidRDefault="00983F53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2276A9"/>
    <w:rsid w:val="002D1278"/>
    <w:rsid w:val="004E747D"/>
    <w:rsid w:val="005C60FD"/>
    <w:rsid w:val="00667391"/>
    <w:rsid w:val="006B5FEB"/>
    <w:rsid w:val="006E7823"/>
    <w:rsid w:val="00747E99"/>
    <w:rsid w:val="007E6EF9"/>
    <w:rsid w:val="0093431C"/>
    <w:rsid w:val="00983F53"/>
    <w:rsid w:val="00AB13B3"/>
    <w:rsid w:val="00BC701A"/>
    <w:rsid w:val="00C36EEB"/>
    <w:rsid w:val="00C9644F"/>
    <w:rsid w:val="00D71412"/>
    <w:rsid w:val="00DC7565"/>
    <w:rsid w:val="00E45DD0"/>
    <w:rsid w:val="00E6254A"/>
    <w:rsid w:val="00F07D09"/>
    <w:rsid w:val="00F87909"/>
    <w:rsid w:val="00FA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00117-27A9-4086-8678-51CD6558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12</cp:revision>
  <cp:lastPrinted>2017-04-30T10:24:00Z</cp:lastPrinted>
  <dcterms:created xsi:type="dcterms:W3CDTF">2017-04-28T06:42:00Z</dcterms:created>
  <dcterms:modified xsi:type="dcterms:W3CDTF">2017-04-30T10:25:00Z</dcterms:modified>
</cp:coreProperties>
</file>