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82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808"/>
        <w:gridCol w:w="1260"/>
        <w:gridCol w:w="2723"/>
        <w:gridCol w:w="507"/>
        <w:gridCol w:w="506"/>
        <w:gridCol w:w="506"/>
        <w:gridCol w:w="507"/>
        <w:gridCol w:w="506"/>
        <w:gridCol w:w="505"/>
      </w:tblGrid>
      <w:tr w:rsidR="006847E2" w:rsidRPr="00C50B27" w:rsidTr="00C50B27">
        <w:tc>
          <w:tcPr>
            <w:tcW w:w="9828" w:type="dxa"/>
            <w:gridSpan w:val="9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 xml:space="preserve">POSUDEK VEDOUCÍHO </w:t>
            </w:r>
            <w:r w:rsidR="00E709EA" w:rsidRPr="00C50B27">
              <w:rPr>
                <w:b/>
                <w:sz w:val="22"/>
                <w:szCs w:val="22"/>
              </w:rPr>
              <w:t>DIPLOMOVÉ</w:t>
            </w:r>
            <w:r w:rsidRPr="00C50B27">
              <w:rPr>
                <w:b/>
                <w:sz w:val="22"/>
                <w:szCs w:val="22"/>
              </w:rPr>
              <w:t xml:space="preserve"> PRÁCE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Jméno a příjmení studenta</w:t>
            </w:r>
          </w:p>
        </w:tc>
        <w:tc>
          <w:tcPr>
            <w:tcW w:w="7020" w:type="dxa"/>
            <w:gridSpan w:val="8"/>
          </w:tcPr>
          <w:p w:rsidR="006847E2" w:rsidRPr="00C50B27" w:rsidRDefault="0012495B" w:rsidP="00362AB0">
            <w:pPr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Bc. Daniela Hájková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Název práce</w:t>
            </w:r>
          </w:p>
        </w:tc>
        <w:tc>
          <w:tcPr>
            <w:tcW w:w="7020" w:type="dxa"/>
            <w:gridSpan w:val="8"/>
          </w:tcPr>
          <w:p w:rsidR="006847E2" w:rsidRPr="00C50B27" w:rsidRDefault="00F01F21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Pojetí didaktické hry učitelů dětí školního věku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Vedoucí práce</w:t>
            </w:r>
          </w:p>
        </w:tc>
        <w:tc>
          <w:tcPr>
            <w:tcW w:w="7020" w:type="dxa"/>
            <w:gridSpan w:val="8"/>
          </w:tcPr>
          <w:p w:rsidR="006847E2" w:rsidRPr="00C50B27" w:rsidRDefault="00E31981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Mgr. Eliška Suchánková, Ph.D.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Obor</w:t>
            </w:r>
          </w:p>
        </w:tc>
        <w:tc>
          <w:tcPr>
            <w:tcW w:w="7020" w:type="dxa"/>
            <w:gridSpan w:val="8"/>
          </w:tcPr>
          <w:p w:rsidR="006847E2" w:rsidRPr="00C50B27" w:rsidRDefault="00E31981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Sociální pedagogika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Forma studia</w:t>
            </w:r>
          </w:p>
        </w:tc>
        <w:tc>
          <w:tcPr>
            <w:tcW w:w="7020" w:type="dxa"/>
            <w:gridSpan w:val="8"/>
          </w:tcPr>
          <w:p w:rsidR="006847E2" w:rsidRPr="00C50B27" w:rsidRDefault="00E31981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Kombinovaná</w:t>
            </w:r>
          </w:p>
        </w:tc>
      </w:tr>
      <w:tr w:rsidR="006847E2" w:rsidRPr="00C50B27" w:rsidTr="00C50B27">
        <w:tc>
          <w:tcPr>
            <w:tcW w:w="2808" w:type="dxa"/>
            <w:vAlign w:val="center"/>
          </w:tcPr>
          <w:p w:rsidR="006847E2" w:rsidRPr="00C50B27" w:rsidRDefault="006847E2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Kritéria hodnocení práce</w:t>
            </w:r>
          </w:p>
        </w:tc>
        <w:tc>
          <w:tcPr>
            <w:tcW w:w="7020" w:type="dxa"/>
            <w:gridSpan w:val="8"/>
          </w:tcPr>
          <w:p w:rsidR="006847E2" w:rsidRPr="00C50B27" w:rsidRDefault="006847E2" w:rsidP="00C50B27">
            <w:pPr>
              <w:jc w:val="right"/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Stupeň hodnocení</w:t>
            </w:r>
          </w:p>
          <w:p w:rsidR="006847E2" w:rsidRPr="00C50B27" w:rsidRDefault="006847E2" w:rsidP="00C50B27">
            <w:pPr>
              <w:jc w:val="right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dle stupnice ECTS</w:t>
            </w: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</w:tcPr>
          <w:p w:rsidR="006847E2" w:rsidRPr="00C50B27" w:rsidRDefault="006847E2" w:rsidP="00C50B27">
            <w:pPr>
              <w:jc w:val="center"/>
              <w:rPr>
                <w:color w:val="FFFFFF"/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Formální stránka 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Přehlednost a členění práce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C530C4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Úroveň jazykového zpracování</w:t>
            </w:r>
            <w:r w:rsidR="00B411DB">
              <w:rPr>
                <w:sz w:val="22"/>
                <w:szCs w:val="22"/>
              </w:rPr>
              <w:t xml:space="preserve"> (odborná úroveň</w:t>
            </w:r>
            <w:r w:rsidR="005C219A" w:rsidRPr="00C50B27">
              <w:rPr>
                <w:sz w:val="22"/>
                <w:szCs w:val="22"/>
              </w:rPr>
              <w:t xml:space="preserve"> textu, gramatická </w:t>
            </w:r>
            <w:r w:rsidR="005C219A" w:rsidRPr="00C50B27">
              <w:rPr>
                <w:sz w:val="22"/>
                <w:szCs w:val="22"/>
              </w:rPr>
              <w:br/>
              <w:t>a stylistická správnost)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Dodržení formálních náležitostí (</w:t>
            </w:r>
            <w:r w:rsidR="00B411DB">
              <w:rPr>
                <w:sz w:val="22"/>
                <w:szCs w:val="22"/>
              </w:rPr>
              <w:t>dodržení citační normy</w:t>
            </w:r>
            <w:r w:rsidRPr="00C50B27">
              <w:rPr>
                <w:sz w:val="22"/>
                <w:szCs w:val="22"/>
              </w:rPr>
              <w:t>, úprava</w:t>
            </w:r>
            <w:r w:rsidR="00B411DB">
              <w:rPr>
                <w:sz w:val="22"/>
                <w:szCs w:val="22"/>
              </w:rPr>
              <w:t xml:space="preserve"> práce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6847E2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 xml:space="preserve">Teoretická východiska </w:t>
            </w:r>
            <w:r w:rsidR="006847E2" w:rsidRPr="00C50B27">
              <w:rPr>
                <w:b/>
                <w:color w:val="FFFFFF"/>
                <w:sz w:val="22"/>
                <w:szCs w:val="22"/>
              </w:rPr>
              <w:t>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C219A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Formulace cílů práce 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a syntéza problému 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C50B27">
        <w:tc>
          <w:tcPr>
            <w:tcW w:w="6791" w:type="dxa"/>
            <w:gridSpan w:val="3"/>
          </w:tcPr>
          <w:p w:rsidR="005C219A" w:rsidRPr="00C50B27" w:rsidRDefault="0055255D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Práce s odbornou literaturou (využití re</w:t>
            </w:r>
            <w:r w:rsidR="00B411DB">
              <w:rPr>
                <w:sz w:val="22"/>
                <w:szCs w:val="22"/>
              </w:rPr>
              <w:t xml:space="preserve">levantních zdrojů, odbornost </w:t>
            </w:r>
            <w:r w:rsidR="00B411DB">
              <w:rPr>
                <w:sz w:val="22"/>
                <w:szCs w:val="22"/>
              </w:rPr>
              <w:br/>
            </w:r>
            <w:r w:rsidRPr="00C50B27">
              <w:rPr>
                <w:sz w:val="22"/>
                <w:szCs w:val="22"/>
              </w:rPr>
              <w:t>a aktuálnost zdrojů)</w:t>
            </w:r>
          </w:p>
        </w:tc>
        <w:tc>
          <w:tcPr>
            <w:tcW w:w="507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Empirická část práce</w:t>
            </w: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Formulace výzkumného cíle (</w:t>
            </w:r>
            <w:r w:rsidR="00B411DB">
              <w:rPr>
                <w:sz w:val="22"/>
                <w:szCs w:val="22"/>
              </w:rPr>
              <w:t xml:space="preserve">náročnost, </w:t>
            </w:r>
            <w:r w:rsidRPr="00C50B27">
              <w:rPr>
                <w:sz w:val="22"/>
                <w:szCs w:val="22"/>
              </w:rPr>
              <w:t>srozumitelnost, aktuálnost)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BB7655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Metodika zpracování (druh výzkumu, výzkumný soubor, </w:t>
            </w:r>
            <w:r w:rsidR="00B411DB">
              <w:rPr>
                <w:sz w:val="22"/>
                <w:szCs w:val="22"/>
              </w:rPr>
              <w:t xml:space="preserve">použité </w:t>
            </w:r>
            <w:r w:rsidRPr="00C50B27">
              <w:rPr>
                <w:sz w:val="22"/>
                <w:szCs w:val="22"/>
              </w:rPr>
              <w:t>metody</w:t>
            </w:r>
            <w:r w:rsidR="00B411DB">
              <w:rPr>
                <w:sz w:val="22"/>
                <w:szCs w:val="22"/>
              </w:rPr>
              <w:t xml:space="preserve"> a techniky zpracování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1B5014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dat a interpretace dat 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Splnění výzkumných cílů a formulace závěrů práce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1B5014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B411DB">
        <w:tc>
          <w:tcPr>
            <w:tcW w:w="9828" w:type="dxa"/>
            <w:gridSpan w:val="9"/>
            <w:shd w:val="clear" w:color="auto" w:fill="A6A6A6"/>
          </w:tcPr>
          <w:p w:rsidR="00B411DB" w:rsidRPr="00B411DB" w:rsidRDefault="00B411DB" w:rsidP="00B411DB">
            <w:pPr>
              <w:jc w:val="center"/>
              <w:rPr>
                <w:b/>
                <w:color w:val="FFFFFF"/>
                <w:sz w:val="22"/>
                <w:szCs w:val="22"/>
              </w:rPr>
            </w:pPr>
            <w:r>
              <w:rPr>
                <w:b/>
                <w:color w:val="FFFFFF"/>
                <w:sz w:val="22"/>
                <w:szCs w:val="22"/>
              </w:rPr>
              <w:t>Celková kvalita a přínos práce</w:t>
            </w: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Kvalita, náročnost a originalita řešení zvoleného tématu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Odborný přínos práce a možnost jejího praktického využití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Spolupráce s vedoucím práce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Pr="00C50B27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Odůvodnění hodnocení práce (silné a slabé stránky práce):</w:t>
            </w:r>
          </w:p>
          <w:p w:rsidR="00B411DB" w:rsidRDefault="000D5DB8" w:rsidP="001C649C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Diplomová práce se věnuje tématu didaktické hry a </w:t>
            </w:r>
            <w:r w:rsidR="00800887">
              <w:rPr>
                <w:sz w:val="22"/>
                <w:szCs w:val="22"/>
              </w:rPr>
              <w:t xml:space="preserve">jejímu pojetí z pohledu </w:t>
            </w:r>
            <w:r w:rsidR="003B419A">
              <w:rPr>
                <w:sz w:val="22"/>
                <w:szCs w:val="22"/>
              </w:rPr>
              <w:t>učitelů základních škol. K</w:t>
            </w:r>
            <w:r w:rsidR="00800887">
              <w:rPr>
                <w:sz w:val="22"/>
                <w:szCs w:val="22"/>
              </w:rPr>
              <w:t>on</w:t>
            </w:r>
            <w:r w:rsidR="003B419A">
              <w:rPr>
                <w:sz w:val="22"/>
                <w:szCs w:val="22"/>
              </w:rPr>
              <w:t>text, který si autorka vybrala, vyžaduje problému porozumět a vyžaduje také vyšší míru schopnosti problém analyzovat a syntetizovat. Výběr tématu oceňuji.</w:t>
            </w:r>
          </w:p>
          <w:p w:rsidR="000D5DB8" w:rsidRPr="00ED50D3" w:rsidRDefault="000D5DB8" w:rsidP="001C649C">
            <w:pPr>
              <w:jc w:val="both"/>
              <w:rPr>
                <w:sz w:val="22"/>
                <w:szCs w:val="22"/>
              </w:rPr>
            </w:pPr>
            <w:r w:rsidRPr="00ED50D3">
              <w:rPr>
                <w:sz w:val="22"/>
                <w:szCs w:val="22"/>
              </w:rPr>
              <w:t>Silné stránky:</w:t>
            </w:r>
          </w:p>
          <w:p w:rsidR="000D5DB8" w:rsidRDefault="000D5DB8" w:rsidP="001C649C">
            <w:pPr>
              <w:pStyle w:val="Odstavecseseznamem"/>
              <w:numPr>
                <w:ilvl w:val="0"/>
                <w:numId w:val="1"/>
              </w:num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Významné téma pro pedagogiku</w:t>
            </w:r>
            <w:r w:rsidR="00800887">
              <w:rPr>
                <w:sz w:val="22"/>
                <w:szCs w:val="22"/>
              </w:rPr>
              <w:t xml:space="preserve">, záměr uchopit téma v kontextu </w:t>
            </w:r>
            <w:r w:rsidR="003B419A">
              <w:rPr>
                <w:sz w:val="22"/>
                <w:szCs w:val="22"/>
              </w:rPr>
              <w:t>znaků a vlastností hry (kap.</w:t>
            </w:r>
            <w:r w:rsidR="00BB7655">
              <w:rPr>
                <w:sz w:val="22"/>
                <w:szCs w:val="22"/>
              </w:rPr>
              <w:t xml:space="preserve"> </w:t>
            </w:r>
            <w:r w:rsidR="003B419A">
              <w:rPr>
                <w:sz w:val="22"/>
                <w:szCs w:val="22"/>
              </w:rPr>
              <w:t>1.3)</w:t>
            </w:r>
            <w:r w:rsidR="00BB2C27">
              <w:rPr>
                <w:sz w:val="22"/>
                <w:szCs w:val="22"/>
              </w:rPr>
              <w:t>,</w:t>
            </w:r>
            <w:r w:rsidR="00BB7655">
              <w:rPr>
                <w:sz w:val="22"/>
                <w:szCs w:val="22"/>
              </w:rPr>
              <w:t xml:space="preserve"> </w:t>
            </w:r>
            <w:r w:rsidR="00BB2C27">
              <w:rPr>
                <w:sz w:val="22"/>
                <w:szCs w:val="22"/>
              </w:rPr>
              <w:t>t</w:t>
            </w:r>
            <w:r w:rsidR="00BB7655">
              <w:rPr>
                <w:sz w:val="22"/>
                <w:szCs w:val="22"/>
              </w:rPr>
              <w:t>j. zaměření výzkumného problému, významné výzkumné cíle</w:t>
            </w:r>
            <w:r w:rsidR="001C649C">
              <w:rPr>
                <w:sz w:val="22"/>
                <w:szCs w:val="22"/>
              </w:rPr>
              <w:t>.</w:t>
            </w:r>
          </w:p>
          <w:p w:rsidR="00BB7655" w:rsidRDefault="00BB7655" w:rsidP="001C649C">
            <w:pPr>
              <w:pStyle w:val="Odstavecseseznamem"/>
              <w:numPr>
                <w:ilvl w:val="0"/>
                <w:numId w:val="1"/>
              </w:num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Jednotlivé položky v</w:t>
            </w:r>
            <w:r w:rsidR="00F54F14">
              <w:rPr>
                <w:sz w:val="22"/>
                <w:szCs w:val="22"/>
              </w:rPr>
              <w:t> </w:t>
            </w:r>
            <w:r>
              <w:rPr>
                <w:sz w:val="22"/>
                <w:szCs w:val="22"/>
              </w:rPr>
              <w:t>dotazníku</w:t>
            </w:r>
            <w:r w:rsidR="00F54F14">
              <w:rPr>
                <w:sz w:val="22"/>
                <w:szCs w:val="22"/>
              </w:rPr>
              <w:t>.</w:t>
            </w:r>
          </w:p>
          <w:p w:rsidR="000D5DB8" w:rsidRPr="00E50BE2" w:rsidRDefault="00E50BE2" w:rsidP="001C649C">
            <w:pPr>
              <w:pStyle w:val="Odstavecseseznamem"/>
              <w:numPr>
                <w:ilvl w:val="0"/>
                <w:numId w:val="1"/>
              </w:numPr>
              <w:jc w:val="both"/>
              <w:rPr>
                <w:sz w:val="22"/>
                <w:szCs w:val="22"/>
              </w:rPr>
            </w:pPr>
            <w:r w:rsidRPr="00E50BE2">
              <w:rPr>
                <w:sz w:val="22"/>
                <w:szCs w:val="22"/>
              </w:rPr>
              <w:t>Dílčí výsledky výzkumu (míra souhlasu s</w:t>
            </w:r>
            <w:r w:rsidR="001C649C">
              <w:rPr>
                <w:sz w:val="22"/>
                <w:szCs w:val="22"/>
              </w:rPr>
              <w:t> </w:t>
            </w:r>
            <w:r w:rsidRPr="00E50BE2">
              <w:rPr>
                <w:sz w:val="22"/>
                <w:szCs w:val="22"/>
              </w:rPr>
              <w:t>výroky</w:t>
            </w:r>
            <w:r w:rsidR="001C649C">
              <w:rPr>
                <w:sz w:val="22"/>
                <w:szCs w:val="22"/>
              </w:rPr>
              <w:t>, také dle pohlaví a věku</w:t>
            </w:r>
            <w:r w:rsidRPr="00E50BE2">
              <w:rPr>
                <w:sz w:val="22"/>
                <w:szCs w:val="22"/>
              </w:rPr>
              <w:t>)</w:t>
            </w:r>
            <w:r>
              <w:rPr>
                <w:sz w:val="22"/>
                <w:szCs w:val="22"/>
              </w:rPr>
              <w:t>, shrnutí výsledků v kontextu znaků hry (5.1.1)</w:t>
            </w:r>
            <w:r w:rsidR="001C649C">
              <w:rPr>
                <w:sz w:val="22"/>
                <w:szCs w:val="22"/>
              </w:rPr>
              <w:t>.</w:t>
            </w:r>
          </w:p>
          <w:p w:rsidR="000D5DB8" w:rsidRPr="00ED50D3" w:rsidRDefault="000D5DB8" w:rsidP="001C649C">
            <w:pPr>
              <w:jc w:val="both"/>
              <w:rPr>
                <w:sz w:val="22"/>
                <w:szCs w:val="22"/>
              </w:rPr>
            </w:pPr>
            <w:r w:rsidRPr="00ED50D3">
              <w:rPr>
                <w:sz w:val="22"/>
                <w:szCs w:val="22"/>
              </w:rPr>
              <w:t>Slabé stránky:</w:t>
            </w:r>
          </w:p>
          <w:p w:rsidR="00740F17" w:rsidRPr="00740F17" w:rsidRDefault="00740F17" w:rsidP="001C649C">
            <w:pPr>
              <w:pStyle w:val="Odstavecseseznamem"/>
              <w:numPr>
                <w:ilvl w:val="0"/>
                <w:numId w:val="1"/>
              </w:num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Úvod práce by si zasloužil podložit odbornými východisky a blíže ukotvit. </w:t>
            </w:r>
          </w:p>
          <w:p w:rsidR="003B419A" w:rsidRDefault="000D5DB8" w:rsidP="001C649C">
            <w:pPr>
              <w:pStyle w:val="Odstavecseseznamem"/>
              <w:numPr>
                <w:ilvl w:val="0"/>
                <w:numId w:val="1"/>
              </w:numPr>
              <w:jc w:val="both"/>
              <w:rPr>
                <w:sz w:val="22"/>
                <w:szCs w:val="22"/>
              </w:rPr>
            </w:pPr>
            <w:r w:rsidRPr="003B419A">
              <w:rPr>
                <w:sz w:val="22"/>
                <w:szCs w:val="22"/>
              </w:rPr>
              <w:t>Poněkud zjednodušený obsah teore</w:t>
            </w:r>
            <w:r w:rsidR="00800887" w:rsidRPr="003B419A">
              <w:rPr>
                <w:sz w:val="22"/>
                <w:szCs w:val="22"/>
              </w:rPr>
              <w:t>tické části práce (</w:t>
            </w:r>
            <w:r w:rsidR="00740F17">
              <w:rPr>
                <w:sz w:val="22"/>
                <w:szCs w:val="22"/>
              </w:rPr>
              <w:t xml:space="preserve">např. </w:t>
            </w:r>
            <w:r w:rsidR="00800887" w:rsidRPr="003B419A">
              <w:rPr>
                <w:sz w:val="22"/>
                <w:szCs w:val="22"/>
              </w:rPr>
              <w:t>definice her</w:t>
            </w:r>
            <w:r w:rsidRPr="003B419A">
              <w:rPr>
                <w:sz w:val="22"/>
                <w:szCs w:val="22"/>
              </w:rPr>
              <w:t xml:space="preserve"> s.</w:t>
            </w:r>
            <w:r w:rsidR="00BB7655">
              <w:rPr>
                <w:sz w:val="22"/>
                <w:szCs w:val="22"/>
              </w:rPr>
              <w:t xml:space="preserve"> </w:t>
            </w:r>
            <w:r w:rsidRPr="003B419A">
              <w:rPr>
                <w:sz w:val="22"/>
                <w:szCs w:val="22"/>
              </w:rPr>
              <w:t>13,14</w:t>
            </w:r>
            <w:r w:rsidR="00740F17">
              <w:rPr>
                <w:sz w:val="22"/>
                <w:szCs w:val="22"/>
              </w:rPr>
              <w:t>; typologie her),</w:t>
            </w:r>
            <w:r w:rsidR="00BB7655">
              <w:rPr>
                <w:sz w:val="22"/>
                <w:szCs w:val="22"/>
              </w:rPr>
              <w:t xml:space="preserve"> </w:t>
            </w:r>
            <w:r w:rsidR="00F54F14">
              <w:rPr>
                <w:sz w:val="22"/>
                <w:szCs w:val="22"/>
              </w:rPr>
              <w:t xml:space="preserve">její struktura, </w:t>
            </w:r>
            <w:r w:rsidR="00740F17">
              <w:rPr>
                <w:sz w:val="22"/>
                <w:szCs w:val="22"/>
              </w:rPr>
              <w:t xml:space="preserve">celková </w:t>
            </w:r>
            <w:r w:rsidR="003B419A">
              <w:rPr>
                <w:sz w:val="22"/>
                <w:szCs w:val="22"/>
              </w:rPr>
              <w:t>a</w:t>
            </w:r>
            <w:r w:rsidR="003B419A" w:rsidRPr="003B419A">
              <w:rPr>
                <w:sz w:val="22"/>
                <w:szCs w:val="22"/>
              </w:rPr>
              <w:t>nalýza a syntéza problému</w:t>
            </w:r>
            <w:r w:rsidR="00740F17">
              <w:rPr>
                <w:sz w:val="22"/>
                <w:szCs w:val="22"/>
              </w:rPr>
              <w:t>, bližší neobjasnění vztahů mezi pojmy (</w:t>
            </w:r>
            <w:r w:rsidR="00BB2C27">
              <w:rPr>
                <w:sz w:val="22"/>
                <w:szCs w:val="22"/>
              </w:rPr>
              <w:t>kap.</w:t>
            </w:r>
            <w:r w:rsidR="00BB7655">
              <w:rPr>
                <w:sz w:val="22"/>
                <w:szCs w:val="22"/>
              </w:rPr>
              <w:t xml:space="preserve"> </w:t>
            </w:r>
            <w:r w:rsidR="00BB2C27">
              <w:rPr>
                <w:sz w:val="22"/>
                <w:szCs w:val="22"/>
              </w:rPr>
              <w:t>1 a 2), v kontextu zaměření práce neobjasněné pasáže (</w:t>
            </w:r>
            <w:r w:rsidR="00740F17">
              <w:rPr>
                <w:sz w:val="22"/>
                <w:szCs w:val="22"/>
              </w:rPr>
              <w:t>„Pedagogicky nejlepší jsou potom soutěžní hry“, s. 21), členění obsahu (např. oddělené části 1.3, 2.2)</w:t>
            </w:r>
            <w:r w:rsidR="003B419A">
              <w:rPr>
                <w:sz w:val="22"/>
                <w:szCs w:val="22"/>
              </w:rPr>
              <w:t xml:space="preserve">. </w:t>
            </w:r>
          </w:p>
          <w:p w:rsidR="00E50BE2" w:rsidRDefault="001C649C" w:rsidP="001C649C">
            <w:pPr>
              <w:pStyle w:val="Odstavecseseznamem"/>
              <w:numPr>
                <w:ilvl w:val="0"/>
                <w:numId w:val="1"/>
              </w:num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Formulace hypotéz, </w:t>
            </w:r>
            <w:r w:rsidR="00E50BE2">
              <w:rPr>
                <w:sz w:val="22"/>
                <w:szCs w:val="22"/>
              </w:rPr>
              <w:t xml:space="preserve">absentuje ověření </w:t>
            </w:r>
            <w:proofErr w:type="spellStart"/>
            <w:r w:rsidR="00E50BE2">
              <w:rPr>
                <w:sz w:val="22"/>
                <w:szCs w:val="22"/>
              </w:rPr>
              <w:t>stat</w:t>
            </w:r>
            <w:proofErr w:type="spellEnd"/>
            <w:r w:rsidR="00E50BE2">
              <w:rPr>
                <w:sz w:val="22"/>
                <w:szCs w:val="22"/>
              </w:rPr>
              <w:t>. testy významnosti</w:t>
            </w:r>
            <w:r>
              <w:rPr>
                <w:sz w:val="22"/>
                <w:szCs w:val="22"/>
              </w:rPr>
              <w:t>.</w:t>
            </w:r>
          </w:p>
          <w:p w:rsidR="0093299C" w:rsidRDefault="001C649C" w:rsidP="001C649C">
            <w:pPr>
              <w:pStyle w:val="Odstavecseseznamem"/>
              <w:numPr>
                <w:ilvl w:val="0"/>
                <w:numId w:val="1"/>
              </w:num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Dílčí rozpory v interpretaci (s.</w:t>
            </w:r>
            <w:r w:rsidR="00ED50D3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73, 2.VO). </w:t>
            </w:r>
          </w:p>
          <w:p w:rsidR="00ED50D3" w:rsidRDefault="00BB2C27" w:rsidP="00ED50D3">
            <w:pPr>
              <w:jc w:val="both"/>
              <w:rPr>
                <w:sz w:val="22"/>
                <w:szCs w:val="22"/>
              </w:rPr>
            </w:pPr>
            <w:r w:rsidRPr="001B5014">
              <w:rPr>
                <w:b/>
                <w:sz w:val="22"/>
                <w:szCs w:val="22"/>
              </w:rPr>
              <w:t>Kvalitu práce silně snižují neodborné jazykové formulace</w:t>
            </w:r>
            <w:r w:rsidR="00ED50D3">
              <w:rPr>
                <w:sz w:val="22"/>
                <w:szCs w:val="22"/>
              </w:rPr>
              <w:t xml:space="preserve"> (vyskytují </w:t>
            </w:r>
            <w:r w:rsidR="00BB7655" w:rsidRPr="001B5014">
              <w:rPr>
                <w:sz w:val="22"/>
                <w:szCs w:val="22"/>
              </w:rPr>
              <w:t>se v celé práci</w:t>
            </w:r>
            <w:r w:rsidR="00BB7655" w:rsidRPr="001B5014">
              <w:rPr>
                <w:b/>
                <w:sz w:val="22"/>
                <w:szCs w:val="22"/>
              </w:rPr>
              <w:t>)</w:t>
            </w:r>
            <w:r w:rsidRPr="001B5014">
              <w:rPr>
                <w:b/>
                <w:sz w:val="22"/>
                <w:szCs w:val="22"/>
              </w:rPr>
              <w:t>, které zje</w:t>
            </w:r>
            <w:r w:rsidR="0093299C" w:rsidRPr="001B5014">
              <w:rPr>
                <w:b/>
                <w:sz w:val="22"/>
                <w:szCs w:val="22"/>
              </w:rPr>
              <w:t xml:space="preserve">dnodušují </w:t>
            </w:r>
            <w:r w:rsidRPr="001B5014">
              <w:rPr>
                <w:b/>
                <w:sz w:val="22"/>
                <w:szCs w:val="22"/>
              </w:rPr>
              <w:t>obsah</w:t>
            </w:r>
            <w:r w:rsidR="0093299C" w:rsidRPr="001B5014">
              <w:rPr>
                <w:b/>
                <w:sz w:val="22"/>
                <w:szCs w:val="22"/>
              </w:rPr>
              <w:t xml:space="preserve"> i</w:t>
            </w:r>
            <w:r w:rsidR="00BB7655" w:rsidRPr="001B5014">
              <w:rPr>
                <w:b/>
                <w:sz w:val="22"/>
                <w:szCs w:val="22"/>
              </w:rPr>
              <w:t xml:space="preserve"> záměry</w:t>
            </w:r>
            <w:r w:rsidRPr="001B5014">
              <w:rPr>
                <w:b/>
                <w:sz w:val="22"/>
                <w:szCs w:val="22"/>
              </w:rPr>
              <w:t xml:space="preserve"> práce</w:t>
            </w:r>
            <w:r w:rsidR="00BB7655" w:rsidRPr="001B5014">
              <w:rPr>
                <w:b/>
                <w:sz w:val="22"/>
                <w:szCs w:val="22"/>
              </w:rPr>
              <w:t xml:space="preserve"> </w:t>
            </w:r>
            <w:r w:rsidR="00BB7655" w:rsidRPr="001B5014">
              <w:rPr>
                <w:sz w:val="22"/>
                <w:szCs w:val="22"/>
              </w:rPr>
              <w:t>(např. 4.1, 4.3)</w:t>
            </w:r>
            <w:r w:rsidR="001C649C" w:rsidRPr="001B5014">
              <w:rPr>
                <w:sz w:val="22"/>
                <w:szCs w:val="22"/>
              </w:rPr>
              <w:t>.</w:t>
            </w:r>
            <w:r w:rsidR="00ED50D3">
              <w:rPr>
                <w:sz w:val="22"/>
                <w:szCs w:val="22"/>
              </w:rPr>
              <w:t xml:space="preserve"> </w:t>
            </w:r>
          </w:p>
          <w:p w:rsidR="00ED50D3" w:rsidRDefault="001C649C" w:rsidP="00ED50D3">
            <w:pPr>
              <w:jc w:val="both"/>
              <w:rPr>
                <w:b/>
                <w:sz w:val="22"/>
                <w:szCs w:val="22"/>
              </w:rPr>
            </w:pPr>
            <w:r w:rsidRPr="0093299C">
              <w:rPr>
                <w:b/>
                <w:sz w:val="22"/>
                <w:szCs w:val="22"/>
              </w:rPr>
              <w:t xml:space="preserve">Diplomovou práci </w:t>
            </w:r>
            <w:r w:rsidR="00F54F14">
              <w:rPr>
                <w:b/>
                <w:sz w:val="22"/>
                <w:szCs w:val="22"/>
              </w:rPr>
              <w:t xml:space="preserve">doporučuji </w:t>
            </w:r>
            <w:r w:rsidRPr="0093299C">
              <w:rPr>
                <w:b/>
                <w:sz w:val="22"/>
                <w:szCs w:val="22"/>
              </w:rPr>
              <w:t>k obhajobě.</w:t>
            </w:r>
            <w:r w:rsidR="008A6DCD" w:rsidRPr="0093299C">
              <w:rPr>
                <w:b/>
                <w:sz w:val="22"/>
                <w:szCs w:val="22"/>
              </w:rPr>
              <w:t xml:space="preserve"> </w:t>
            </w:r>
          </w:p>
          <w:p w:rsidR="00B411DB" w:rsidRPr="0093299C" w:rsidRDefault="008A6DCD" w:rsidP="00ED50D3">
            <w:pPr>
              <w:jc w:val="both"/>
              <w:rPr>
                <w:b/>
                <w:sz w:val="22"/>
                <w:szCs w:val="22"/>
              </w:rPr>
            </w:pPr>
            <w:bookmarkStart w:id="0" w:name="_GoBack"/>
            <w:bookmarkEnd w:id="0"/>
            <w:r>
              <w:rPr>
                <w:b/>
                <w:sz w:val="22"/>
                <w:szCs w:val="22"/>
              </w:rPr>
              <w:t>Po jejím úspěšném obhájení ji doporučuji hodnotit j</w:t>
            </w:r>
            <w:r w:rsidRPr="0093299C">
              <w:rPr>
                <w:b/>
                <w:sz w:val="22"/>
                <w:szCs w:val="22"/>
              </w:rPr>
              <w:t>ako uspokojiv</w:t>
            </w:r>
            <w:r>
              <w:rPr>
                <w:b/>
                <w:sz w:val="22"/>
                <w:szCs w:val="22"/>
              </w:rPr>
              <w:t>ou.</w:t>
            </w: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Pr="00C50B27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Otázky k obhajobě:</w:t>
            </w:r>
          </w:p>
          <w:p w:rsidR="00B411DB" w:rsidRDefault="00F54F14" w:rsidP="0093299C">
            <w:pPr>
              <w:pStyle w:val="Odstavecseseznamem"/>
              <w:numPr>
                <w:ilvl w:val="0"/>
                <w:numId w:val="1"/>
              </w:num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Čí teorii</w:t>
            </w:r>
            <w:r w:rsidR="000D5DB8">
              <w:rPr>
                <w:sz w:val="22"/>
                <w:szCs w:val="22"/>
              </w:rPr>
              <w:t xml:space="preserve"> parafrázuje Koťátková ve svém textu (s. 13, 1.ods.)? Jaký vztah má tato teorie </w:t>
            </w:r>
            <w:r>
              <w:rPr>
                <w:sz w:val="22"/>
                <w:szCs w:val="22"/>
              </w:rPr>
              <w:t xml:space="preserve">nacvičování dovedností </w:t>
            </w:r>
            <w:r w:rsidR="000D5DB8">
              <w:rPr>
                <w:sz w:val="22"/>
                <w:szCs w:val="22"/>
              </w:rPr>
              <w:t xml:space="preserve">k pojetí tzv. opravdové hry dle P. </w:t>
            </w:r>
            <w:proofErr w:type="spellStart"/>
            <w:r w:rsidR="000D5DB8">
              <w:rPr>
                <w:sz w:val="22"/>
                <w:szCs w:val="22"/>
              </w:rPr>
              <w:t>Gray</w:t>
            </w:r>
            <w:r w:rsidR="00BB2C27">
              <w:rPr>
                <w:sz w:val="22"/>
                <w:szCs w:val="22"/>
              </w:rPr>
              <w:t>e</w:t>
            </w:r>
            <w:proofErr w:type="spellEnd"/>
            <w:r w:rsidR="00BB2C27">
              <w:rPr>
                <w:sz w:val="22"/>
                <w:szCs w:val="22"/>
              </w:rPr>
              <w:t xml:space="preserve"> a tím k významu hry ve vzdělávání?</w:t>
            </w:r>
          </w:p>
          <w:p w:rsidR="00B411DB" w:rsidRDefault="00BB7655" w:rsidP="00362AB0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Objasněte výběr pohlaví jako proměnné ve výzkumu.</w:t>
            </w:r>
          </w:p>
          <w:p w:rsidR="001B5014" w:rsidRPr="001C649C" w:rsidRDefault="001B5014" w:rsidP="00362AB0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Nakolik lze předem určit, zda bude realizovaná hra pro žáky tzv.</w:t>
            </w:r>
            <w:r w:rsidR="00F54F14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opravdovou hrou? (viz. 7.2)</w:t>
            </w: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lastRenderedPageBreak/>
              <w:t>Celkové hodnocení</w:t>
            </w:r>
            <w:r w:rsidRPr="00C50B27">
              <w:rPr>
                <w:rStyle w:val="Znakapoznpodarou"/>
                <w:b/>
                <w:sz w:val="22"/>
                <w:szCs w:val="22"/>
              </w:rPr>
              <w:footnoteReference w:customMarkFollows="1" w:id="1"/>
              <w:t>*</w:t>
            </w:r>
          </w:p>
        </w:tc>
        <w:tc>
          <w:tcPr>
            <w:tcW w:w="507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4068" w:type="dxa"/>
            <w:gridSpan w:val="2"/>
            <w:vAlign w:val="center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Datum:</w:t>
            </w:r>
            <w:r w:rsidR="00E31981">
              <w:rPr>
                <w:sz w:val="22"/>
                <w:szCs w:val="22"/>
              </w:rPr>
              <w:t xml:space="preserve"> 27. 4. 2017</w:t>
            </w:r>
          </w:p>
        </w:tc>
        <w:tc>
          <w:tcPr>
            <w:tcW w:w="5760" w:type="dxa"/>
            <w:gridSpan w:val="7"/>
            <w:vAlign w:val="center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Podpis:</w:t>
            </w:r>
            <w:r w:rsidR="00E31981">
              <w:rPr>
                <w:sz w:val="22"/>
                <w:szCs w:val="22"/>
              </w:rPr>
              <w:t xml:space="preserve"> Eliška Suchánková</w:t>
            </w:r>
          </w:p>
        </w:tc>
      </w:tr>
    </w:tbl>
    <w:p w:rsidR="006847E2" w:rsidRDefault="006847E2"/>
    <w:sectPr w:rsidR="006847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90E9C" w:rsidRDefault="00E90E9C">
      <w:r>
        <w:separator/>
      </w:r>
    </w:p>
  </w:endnote>
  <w:endnote w:type="continuationSeparator" w:id="0">
    <w:p w:rsidR="00E90E9C" w:rsidRDefault="00E90E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90E9C" w:rsidRDefault="00E90E9C">
      <w:r>
        <w:separator/>
      </w:r>
    </w:p>
  </w:footnote>
  <w:footnote w:type="continuationSeparator" w:id="0">
    <w:p w:rsidR="00E90E9C" w:rsidRDefault="00E90E9C">
      <w:r>
        <w:continuationSeparator/>
      </w:r>
    </w:p>
  </w:footnote>
  <w:footnote w:id="1">
    <w:p w:rsidR="00B411DB" w:rsidRDefault="00B411DB" w:rsidP="006847E2">
      <w:pPr>
        <w:pStyle w:val="Textpoznpodarou"/>
      </w:pPr>
      <w:r>
        <w:rPr>
          <w:rStyle w:val="Znakapoznpodarou"/>
        </w:rPr>
        <w:t>*</w:t>
      </w:r>
      <w:r>
        <w:t xml:space="preserve"> Výsledná známka není aritmetickým průměrem jednotlivých kritérií hodnocení práce.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660A12"/>
    <w:multiLevelType w:val="hybridMultilevel"/>
    <w:tmpl w:val="37FC43B8"/>
    <w:lvl w:ilvl="0" w:tplc="17709E1C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4DE2"/>
    <w:rsid w:val="000D5DB8"/>
    <w:rsid w:val="001202BE"/>
    <w:rsid w:val="0012495B"/>
    <w:rsid w:val="001B5014"/>
    <w:rsid w:val="001C649C"/>
    <w:rsid w:val="0025799F"/>
    <w:rsid w:val="00362AB0"/>
    <w:rsid w:val="003B419A"/>
    <w:rsid w:val="003F5DA2"/>
    <w:rsid w:val="00512982"/>
    <w:rsid w:val="00514664"/>
    <w:rsid w:val="00526D47"/>
    <w:rsid w:val="0055255D"/>
    <w:rsid w:val="005C219A"/>
    <w:rsid w:val="006847E2"/>
    <w:rsid w:val="0070056B"/>
    <w:rsid w:val="00740F17"/>
    <w:rsid w:val="00800887"/>
    <w:rsid w:val="008A6DCD"/>
    <w:rsid w:val="0093299C"/>
    <w:rsid w:val="00AB4DE2"/>
    <w:rsid w:val="00B411DB"/>
    <w:rsid w:val="00BA3203"/>
    <w:rsid w:val="00BB2C27"/>
    <w:rsid w:val="00BB7655"/>
    <w:rsid w:val="00C50B27"/>
    <w:rsid w:val="00C530C4"/>
    <w:rsid w:val="00DC1BF5"/>
    <w:rsid w:val="00E31981"/>
    <w:rsid w:val="00E50BE2"/>
    <w:rsid w:val="00E679A9"/>
    <w:rsid w:val="00E709EA"/>
    <w:rsid w:val="00E83040"/>
    <w:rsid w:val="00E90E9C"/>
    <w:rsid w:val="00ED50D3"/>
    <w:rsid w:val="00F01F21"/>
    <w:rsid w:val="00F54F14"/>
    <w:rsid w:val="00FC19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6847E2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6847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semiHidden/>
    <w:rsid w:val="006847E2"/>
    <w:rPr>
      <w:sz w:val="20"/>
      <w:szCs w:val="20"/>
    </w:rPr>
  </w:style>
  <w:style w:type="character" w:styleId="Znakapoznpodarou">
    <w:name w:val="footnote reference"/>
    <w:basedOn w:val="Standardnpsmoodstavce"/>
    <w:semiHidden/>
    <w:rsid w:val="006847E2"/>
    <w:rPr>
      <w:vertAlign w:val="superscript"/>
    </w:rPr>
  </w:style>
  <w:style w:type="paragraph" w:styleId="Odstavecseseznamem">
    <w:name w:val="List Paragraph"/>
    <w:basedOn w:val="Normln"/>
    <w:uiPriority w:val="34"/>
    <w:qFormat/>
    <w:rsid w:val="000D5DB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6847E2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6847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semiHidden/>
    <w:rsid w:val="006847E2"/>
    <w:rPr>
      <w:sz w:val="20"/>
      <w:szCs w:val="20"/>
    </w:rPr>
  </w:style>
  <w:style w:type="character" w:styleId="Znakapoznpodarou">
    <w:name w:val="footnote reference"/>
    <w:basedOn w:val="Standardnpsmoodstavce"/>
    <w:semiHidden/>
    <w:rsid w:val="006847E2"/>
    <w:rPr>
      <w:vertAlign w:val="superscript"/>
    </w:rPr>
  </w:style>
  <w:style w:type="paragraph" w:styleId="Odstavecseseznamem">
    <w:name w:val="List Paragraph"/>
    <w:basedOn w:val="Normln"/>
    <w:uiPriority w:val="34"/>
    <w:qFormat/>
    <w:rsid w:val="000D5DB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uchankova\Desktop\posudky_2016-17\POSUDEK%20VEDOUC&#205;HO%20DIPLOMOV&#201;%20PR&#193;CE_2015.dot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POSUDEK VEDOUCÍHO DIPLOMOVÉ PRÁCE_2015</Template>
  <TotalTime>91</TotalTime>
  <Pages>2</Pages>
  <Words>447</Words>
  <Characters>2638</Characters>
  <Application>Microsoft Office Word</Application>
  <DocSecurity>0</DocSecurity>
  <Lines>21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POSUDEK VEDOUCÍHO BAKALÁŘSKÉ PRÁCE</vt:lpstr>
    </vt:vector>
  </TitlesOfParts>
  <Company>UNI UTB Zlín</Company>
  <LinksUpToDate>false</LinksUpToDate>
  <CharactersWithSpaces>3079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POSUDEK VEDOUCÍHO BAKALÁŘSKÉ PRÁCE</dc:title>
  <dc:creator>Suchánková Eliška</dc:creator>
  <cp:lastModifiedBy>Suchánková Eliška</cp:lastModifiedBy>
  <cp:revision>10</cp:revision>
  <cp:lastPrinted>2012-04-25T08:21:00Z</cp:lastPrinted>
  <dcterms:created xsi:type="dcterms:W3CDTF">2017-05-02T07:34:00Z</dcterms:created>
  <dcterms:modified xsi:type="dcterms:W3CDTF">2017-05-03T10:09:00Z</dcterms:modified>
</cp:coreProperties>
</file>