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377"/>
        <w:gridCol w:w="129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1A420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1A4208">
              <w:t xml:space="preserve">Marcela Dvořáková, </w:t>
            </w:r>
            <w:proofErr w:type="spellStart"/>
            <w:r w:rsidR="001A4208">
              <w:t>DiS</w:t>
            </w:r>
            <w:proofErr w:type="spellEnd"/>
            <w:r w:rsidR="001A4208">
              <w:t>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1A4208">
            <w:pPr>
              <w:spacing w:line="276" w:lineRule="auto"/>
              <w:rPr>
                <w:lang w:eastAsia="en-US"/>
              </w:rPr>
            </w:pPr>
            <w:r>
              <w:t>Možnosti alternativního a inovativního vzdělávání u dětí předškolního a mladšího školního věku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FA5A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4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714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76E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D714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76E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76E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4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4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4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4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1A420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4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A420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4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D71412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A4208"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AB13B3" w:rsidRDefault="00AB13B3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autorka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citlivo</w:t>
            </w:r>
            <w:proofErr w:type="spellEnd"/>
          </w:p>
          <w:p w:rsidR="00FA5A17" w:rsidRDefault="00FA5A17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r w:rsidR="00876E12">
              <w:rPr>
                <w:sz w:val="22"/>
                <w:szCs w:val="22"/>
              </w:rPr>
              <w:t xml:space="preserve">je na </w:t>
            </w:r>
            <w:proofErr w:type="spellStart"/>
            <w:r w:rsidR="00876E12">
              <w:rPr>
                <w:sz w:val="22"/>
                <w:szCs w:val="22"/>
              </w:rPr>
              <w:t>kvalitnej</w:t>
            </w:r>
            <w:proofErr w:type="spellEnd"/>
            <w:r w:rsidR="00876E12">
              <w:rPr>
                <w:sz w:val="22"/>
                <w:szCs w:val="22"/>
              </w:rPr>
              <w:t xml:space="preserve"> úrovni</w:t>
            </w:r>
          </w:p>
          <w:p w:rsidR="00AB13B3" w:rsidRDefault="00AB13B3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koncipovaná na </w:t>
            </w:r>
            <w:proofErr w:type="gramStart"/>
            <w:r>
              <w:rPr>
                <w:sz w:val="22"/>
                <w:szCs w:val="22"/>
              </w:rPr>
              <w:t>základe</w:t>
            </w:r>
            <w:proofErr w:type="gramEnd"/>
            <w:r>
              <w:rPr>
                <w:sz w:val="22"/>
                <w:szCs w:val="22"/>
              </w:rPr>
              <w:t xml:space="preserve"> dostatečného počtu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k </w:t>
            </w:r>
            <w:proofErr w:type="spellStart"/>
            <w:r>
              <w:rPr>
                <w:sz w:val="22"/>
                <w:szCs w:val="22"/>
              </w:rPr>
              <w:t>tematike</w:t>
            </w:r>
            <w:proofErr w:type="spellEnd"/>
          </w:p>
          <w:p w:rsidR="00AB13B3" w:rsidRDefault="00AB13B3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3431C" w:rsidRDefault="00F07D09" w:rsidP="00876E12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</w:t>
            </w:r>
            <w:r w:rsidR="00AB13B3">
              <w:rPr>
                <w:sz w:val="22"/>
                <w:szCs w:val="22"/>
              </w:rPr>
              <w:t>ckej</w:t>
            </w:r>
            <w:proofErr w:type="spellEnd"/>
            <w:r w:rsidR="00AB13B3">
              <w:rPr>
                <w:sz w:val="22"/>
                <w:szCs w:val="22"/>
              </w:rPr>
              <w:t xml:space="preserve"> časti </w:t>
            </w:r>
            <w:proofErr w:type="spellStart"/>
            <w:r w:rsidR="00FA5A17">
              <w:rPr>
                <w:sz w:val="22"/>
                <w:szCs w:val="22"/>
              </w:rPr>
              <w:t>sa</w:t>
            </w:r>
            <w:proofErr w:type="spellEnd"/>
            <w:r w:rsidR="00FA5A17">
              <w:rPr>
                <w:sz w:val="22"/>
                <w:szCs w:val="22"/>
              </w:rPr>
              <w:t xml:space="preserve"> výhradu </w:t>
            </w:r>
            <w:proofErr w:type="spellStart"/>
            <w:r w:rsidR="00FA5A17">
              <w:rPr>
                <w:sz w:val="22"/>
                <w:szCs w:val="22"/>
              </w:rPr>
              <w:t>považujem</w:t>
            </w:r>
            <w:proofErr w:type="spellEnd"/>
            <w:r w:rsidR="00FA5A17">
              <w:rPr>
                <w:sz w:val="22"/>
                <w:szCs w:val="22"/>
              </w:rPr>
              <w:t xml:space="preserve"> </w:t>
            </w:r>
            <w:proofErr w:type="spellStart"/>
            <w:r w:rsidR="00FA5A17">
              <w:rPr>
                <w:sz w:val="22"/>
                <w:szCs w:val="22"/>
              </w:rPr>
              <w:t>spôsob</w:t>
            </w:r>
            <w:proofErr w:type="spellEnd"/>
            <w:r w:rsidR="00FA5A17">
              <w:rPr>
                <w:sz w:val="22"/>
                <w:szCs w:val="22"/>
              </w:rPr>
              <w:t xml:space="preserve"> </w:t>
            </w:r>
            <w:proofErr w:type="spellStart"/>
            <w:r w:rsidR="00FA5A17">
              <w:rPr>
                <w:sz w:val="22"/>
                <w:szCs w:val="22"/>
              </w:rPr>
              <w:t>interpretácie</w:t>
            </w:r>
            <w:proofErr w:type="spellEnd"/>
            <w:r w:rsidR="00876E12">
              <w:rPr>
                <w:sz w:val="22"/>
                <w:szCs w:val="22"/>
              </w:rPr>
              <w:t xml:space="preserve"> v rámci </w:t>
            </w:r>
            <w:proofErr w:type="spellStart"/>
            <w:r w:rsidR="00876E12">
              <w:rPr>
                <w:sz w:val="22"/>
                <w:szCs w:val="22"/>
              </w:rPr>
              <w:t>ktorej</w:t>
            </w:r>
            <w:proofErr w:type="spellEnd"/>
            <w:r w:rsidR="00876E12">
              <w:rPr>
                <w:sz w:val="22"/>
                <w:szCs w:val="22"/>
              </w:rPr>
              <w:t xml:space="preserve"> sú metodologické nejasnosti</w:t>
            </w:r>
            <w:bookmarkStart w:id="0" w:name="_GoBack"/>
            <w:bookmarkEnd w:id="0"/>
            <w:r w:rsidR="00FA5A17">
              <w:rPr>
                <w:sz w:val="22"/>
                <w:szCs w:val="22"/>
              </w:rPr>
              <w:t>.</w:t>
            </w:r>
          </w:p>
          <w:p w:rsidR="00876E12" w:rsidRPr="00876E12" w:rsidRDefault="00876E12" w:rsidP="00876E12">
            <w:pPr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F07D09" w:rsidRDefault="00FA5A17" w:rsidP="00AB13B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Zhodnodte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prínos</w:t>
            </w:r>
            <w:proofErr w:type="spellEnd"/>
            <w:r>
              <w:rPr>
                <w:lang w:eastAsia="en-US"/>
              </w:rPr>
              <w:t xml:space="preserve"> práce</w:t>
            </w:r>
            <w:r w:rsidR="00876E12">
              <w:rPr>
                <w:lang w:eastAsia="en-US"/>
              </w:rPr>
              <w:t xml:space="preserve"> </w:t>
            </w:r>
            <w:proofErr w:type="spellStart"/>
            <w:r w:rsidR="00876E12">
              <w:rPr>
                <w:lang w:eastAsia="en-US"/>
              </w:rPr>
              <w:t>pre</w:t>
            </w:r>
            <w:proofErr w:type="spellEnd"/>
            <w:r w:rsidR="00876E12">
              <w:rPr>
                <w:lang w:eastAsia="en-US"/>
              </w:rPr>
              <w:t xml:space="preserve"> sociálnu pedagogiku</w:t>
            </w:r>
            <w:r>
              <w:rPr>
                <w:lang w:eastAsia="en-US"/>
              </w:rPr>
              <w:t>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1A4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420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1A4208">
              <w:rPr>
                <w:sz w:val="22"/>
                <w:szCs w:val="22"/>
                <w:lang w:eastAsia="en-US"/>
              </w:rPr>
              <w:t>2.5</w:t>
            </w:r>
            <w:r>
              <w:rPr>
                <w:sz w:val="22"/>
                <w:szCs w:val="22"/>
                <w:lang w:eastAsia="en-US"/>
              </w:rPr>
              <w:t>. 2017</w:t>
            </w:r>
            <w:proofErr w:type="gramEnd"/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4E747D" w:rsidRDefault="004E747D" w:rsidP="001A4208"/>
    <w:sectPr w:rsidR="004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12" w:rsidRDefault="00FC3012" w:rsidP="00E45DD0">
      <w:r>
        <w:separator/>
      </w:r>
    </w:p>
  </w:endnote>
  <w:endnote w:type="continuationSeparator" w:id="0">
    <w:p w:rsidR="00FC3012" w:rsidRDefault="00FC3012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12" w:rsidRDefault="00FC3012" w:rsidP="00E45DD0">
      <w:r>
        <w:separator/>
      </w:r>
    </w:p>
  </w:footnote>
  <w:footnote w:type="continuationSeparator" w:id="0">
    <w:p w:rsidR="00FC3012" w:rsidRDefault="00FC3012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A4208"/>
    <w:rsid w:val="002276A9"/>
    <w:rsid w:val="002D1278"/>
    <w:rsid w:val="004E747D"/>
    <w:rsid w:val="00667391"/>
    <w:rsid w:val="006B5FEB"/>
    <w:rsid w:val="006E7823"/>
    <w:rsid w:val="00747E99"/>
    <w:rsid w:val="007C3CBE"/>
    <w:rsid w:val="007E6EF9"/>
    <w:rsid w:val="00876E12"/>
    <w:rsid w:val="0093431C"/>
    <w:rsid w:val="00AB13B3"/>
    <w:rsid w:val="00BC701A"/>
    <w:rsid w:val="00C36EEB"/>
    <w:rsid w:val="00C9644F"/>
    <w:rsid w:val="00D71412"/>
    <w:rsid w:val="00DC7565"/>
    <w:rsid w:val="00E45DD0"/>
    <w:rsid w:val="00E6254A"/>
    <w:rsid w:val="00F07D09"/>
    <w:rsid w:val="00F87909"/>
    <w:rsid w:val="00FA5A17"/>
    <w:rsid w:val="00FC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5105-3A0D-44F7-9AFA-B7BAC561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12</cp:revision>
  <cp:lastPrinted>2017-04-30T10:11:00Z</cp:lastPrinted>
  <dcterms:created xsi:type="dcterms:W3CDTF">2017-04-28T06:42:00Z</dcterms:created>
  <dcterms:modified xsi:type="dcterms:W3CDTF">2017-05-02T06:53:00Z</dcterms:modified>
</cp:coreProperties>
</file>