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20D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Pavlína Dubanská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20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základní školy na inkluzivní vzdělávání – případová studie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5E3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C54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5E3AA2">
              <w:rPr>
                <w:sz w:val="22"/>
                <w:szCs w:val="22"/>
              </w:rPr>
              <w:t xml:space="preserve">se zabývá aktuálním tématem inkluzivního vzdělávání. Ve výzkumu </w:t>
            </w:r>
            <w:r w:rsidR="003A5E24">
              <w:rPr>
                <w:sz w:val="22"/>
                <w:szCs w:val="22"/>
              </w:rPr>
              <w:t>se zaměřuje na analýzu a popis hlavních kritérií a úrovně připravenosti vybrané školy na inkluzivní vzdělávání, vyhodnocuje indikátory kvality vzdělávání.</w:t>
            </w:r>
          </w:p>
          <w:p w:rsidR="00916F4D" w:rsidRDefault="00916F4D" w:rsidP="007C5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  <w:r w:rsidR="005F7BB9">
              <w:rPr>
                <w:sz w:val="22"/>
                <w:szCs w:val="22"/>
              </w:rPr>
              <w:t>:</w:t>
            </w:r>
          </w:p>
          <w:p w:rsidR="00916F4D" w:rsidRDefault="005E3AA2" w:rsidP="007C546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Odborně podložený a logický úvod práce, jasně definované cíle práce.</w:t>
            </w:r>
          </w:p>
          <w:p w:rsidR="003A5E24" w:rsidRDefault="005E3AA2" w:rsidP="007C546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Nosný obsah teoretické části práce. Autorka využila řadu významných odborných aktuálních zdrojů. Text je zpracován odborně, souvisle, v</w:t>
            </w:r>
            <w:r w:rsidR="003A5E24">
              <w:rPr>
                <w:sz w:val="22"/>
                <w:szCs w:val="22"/>
              </w:rPr>
              <w:t>e strukturovaných</w:t>
            </w:r>
            <w:r>
              <w:rPr>
                <w:sz w:val="22"/>
                <w:szCs w:val="22"/>
              </w:rPr>
              <w:t xml:space="preserve"> celcích a </w:t>
            </w:r>
            <w:r w:rsidR="003A5E24">
              <w:rPr>
                <w:sz w:val="22"/>
                <w:szCs w:val="22"/>
              </w:rPr>
              <w:t xml:space="preserve">postupných </w:t>
            </w:r>
            <w:r>
              <w:rPr>
                <w:sz w:val="22"/>
                <w:szCs w:val="22"/>
              </w:rPr>
              <w:t xml:space="preserve">návaznostech. Autorka prokazuje </w:t>
            </w:r>
            <w:r w:rsidR="003A5E24">
              <w:rPr>
                <w:sz w:val="22"/>
                <w:szCs w:val="22"/>
              </w:rPr>
              <w:t xml:space="preserve">výbornou </w:t>
            </w:r>
            <w:r>
              <w:rPr>
                <w:sz w:val="22"/>
                <w:szCs w:val="22"/>
              </w:rPr>
              <w:t>orientaci v problematice.</w:t>
            </w:r>
          </w:p>
          <w:p w:rsidR="00916F4D" w:rsidRPr="007C5460" w:rsidRDefault="003A5E24" w:rsidP="007C546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C5460">
              <w:rPr>
                <w:sz w:val="22"/>
                <w:szCs w:val="22"/>
              </w:rPr>
              <w:t xml:space="preserve">Odborně definovaný výzkumný problém, přínosné cíle výzkumu, smíšený výzkum, využití triangulace metod (rozhovory, dotazník, obsahová analýza dokumentů), </w:t>
            </w:r>
            <w:r w:rsidR="007C5460" w:rsidRPr="007C5460">
              <w:rPr>
                <w:sz w:val="22"/>
                <w:szCs w:val="22"/>
              </w:rPr>
              <w:t>výzkumný soubor, kvalitní výzkumné nástroje. Kvalitní analýza a interpretace dat, záměr využít případovou studii.</w:t>
            </w:r>
            <w:r w:rsidR="007C5460">
              <w:rPr>
                <w:sz w:val="22"/>
                <w:szCs w:val="22"/>
              </w:rPr>
              <w:t xml:space="preserve"> Významné výsledky výzkumu.</w:t>
            </w:r>
          </w:p>
          <w:p w:rsidR="00916F4D" w:rsidRPr="004F6B91" w:rsidRDefault="005F7BB9" w:rsidP="007C5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Nepřesnosti, které však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neubírají práci na kvalitě:</w:t>
            </w:r>
          </w:p>
          <w:p w:rsidR="00916F4D" w:rsidRDefault="005E3AA2" w:rsidP="007C546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C5460">
              <w:rPr>
                <w:sz w:val="22"/>
                <w:szCs w:val="22"/>
              </w:rPr>
              <w:t xml:space="preserve">Dílčí nepřesné formulace „Rámcově vzdělávací program…je součástí </w:t>
            </w:r>
            <w:proofErr w:type="spellStart"/>
            <w:r w:rsidRPr="007C5460">
              <w:rPr>
                <w:sz w:val="22"/>
                <w:szCs w:val="22"/>
              </w:rPr>
              <w:t>kurikulárního</w:t>
            </w:r>
            <w:proofErr w:type="spellEnd"/>
            <w:r w:rsidRPr="007C5460">
              <w:rPr>
                <w:sz w:val="22"/>
                <w:szCs w:val="22"/>
              </w:rPr>
              <w:t xml:space="preserve"> dokumentu…“ </w:t>
            </w:r>
            <w:r w:rsidR="007C5460">
              <w:rPr>
                <w:sz w:val="22"/>
                <w:szCs w:val="22"/>
              </w:rPr>
              <w:br/>
            </w:r>
            <w:r w:rsidRPr="007C5460">
              <w:rPr>
                <w:sz w:val="22"/>
                <w:szCs w:val="22"/>
              </w:rPr>
              <w:t>(s. 17)</w:t>
            </w:r>
            <w:r w:rsidR="007C5460" w:rsidRPr="007C5460">
              <w:rPr>
                <w:sz w:val="22"/>
                <w:szCs w:val="22"/>
              </w:rPr>
              <w:t>.</w:t>
            </w:r>
          </w:p>
          <w:p w:rsidR="007C5460" w:rsidRPr="007C5460" w:rsidRDefault="007C5460" w:rsidP="007C5460">
            <w:pPr>
              <w:pStyle w:val="Odstavecseseznamem"/>
              <w:ind w:left="360"/>
              <w:jc w:val="both"/>
              <w:rPr>
                <w:sz w:val="22"/>
                <w:szCs w:val="22"/>
              </w:rPr>
            </w:pPr>
          </w:p>
          <w:p w:rsidR="00F1326B" w:rsidRPr="00C50B27" w:rsidRDefault="00916F4D" w:rsidP="00916F4D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 w:rsidR="007C5460">
              <w:rPr>
                <w:b/>
                <w:sz w:val="22"/>
                <w:szCs w:val="22"/>
              </w:rPr>
              <w:t xml:space="preserve"> výborně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C5460" w:rsidP="007C5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76 poukazujete závěrem na nedostatky v oblasti přípravy budoucích pedagogických pracovníků. Pokuste se formulovat konkrétní kroky k řešení tohoto problému.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5460">
              <w:rPr>
                <w:sz w:val="22"/>
                <w:szCs w:val="22"/>
              </w:rPr>
              <w:t xml:space="preserve"> 04. 05</w:t>
            </w:r>
            <w:r w:rsidR="009C613F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3D" w:rsidRDefault="00565E3D">
      <w:r>
        <w:separator/>
      </w:r>
    </w:p>
  </w:endnote>
  <w:endnote w:type="continuationSeparator" w:id="0">
    <w:p w:rsidR="00565E3D" w:rsidRDefault="0056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3D" w:rsidRDefault="00565E3D">
      <w:r>
        <w:separator/>
      </w:r>
    </w:p>
  </w:footnote>
  <w:footnote w:type="continuationSeparator" w:id="0">
    <w:p w:rsidR="00565E3D" w:rsidRDefault="00565E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362AB0"/>
    <w:rsid w:val="003A5E24"/>
    <w:rsid w:val="003B77AA"/>
    <w:rsid w:val="003F5DA2"/>
    <w:rsid w:val="00512982"/>
    <w:rsid w:val="00526D47"/>
    <w:rsid w:val="0055255D"/>
    <w:rsid w:val="00565E3D"/>
    <w:rsid w:val="005C219A"/>
    <w:rsid w:val="005E3AA2"/>
    <w:rsid w:val="005F7BB9"/>
    <w:rsid w:val="006847E2"/>
    <w:rsid w:val="007C5460"/>
    <w:rsid w:val="008614B3"/>
    <w:rsid w:val="00916F4D"/>
    <w:rsid w:val="009B2248"/>
    <w:rsid w:val="009C613F"/>
    <w:rsid w:val="00A020DF"/>
    <w:rsid w:val="00AF1740"/>
    <w:rsid w:val="00B411DB"/>
    <w:rsid w:val="00BA3203"/>
    <w:rsid w:val="00BC1720"/>
    <w:rsid w:val="00BF09BF"/>
    <w:rsid w:val="00C444E0"/>
    <w:rsid w:val="00C50B27"/>
    <w:rsid w:val="00CE0A8B"/>
    <w:rsid w:val="00D95C11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45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2017-05-04T07:01:00Z</dcterms:created>
  <dcterms:modified xsi:type="dcterms:W3CDTF">2017-05-09T07:54:00Z</dcterms:modified>
</cp:coreProperties>
</file>