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0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Dočkalová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70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solidarita studentů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E6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E6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E6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1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1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D5B3B" w:rsidRDefault="009D5B3B" w:rsidP="00362AB0">
            <w:pPr>
              <w:rPr>
                <w:sz w:val="22"/>
                <w:szCs w:val="22"/>
              </w:rPr>
            </w:pPr>
          </w:p>
          <w:p w:rsidR="00B411DB" w:rsidRDefault="00861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velice zdařilou.</w:t>
            </w:r>
          </w:p>
          <w:p w:rsidR="00861F47" w:rsidRDefault="00861F47" w:rsidP="005211B5">
            <w:pPr>
              <w:jc w:val="both"/>
              <w:rPr>
                <w:sz w:val="22"/>
                <w:szCs w:val="22"/>
              </w:rPr>
            </w:pPr>
          </w:p>
          <w:p w:rsidR="005211B5" w:rsidRDefault="00861F47" w:rsidP="005211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teoretické části dokázala vymezit základní teze sledované problematiky, přičemž využila mnohé z literatury, ze zcela relevantních zdrojů. Jednotlivé části na sebe navazují, jsou provázány a koncepčně pojaty. Ačkoli je téma široké, dokázala jeho jednotlivosti dostatečně specifikovat a proniknout tak do hloubky sledovaného. </w:t>
            </w:r>
          </w:p>
          <w:p w:rsidR="005211B5" w:rsidRDefault="005211B5" w:rsidP="005211B5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9D5B3B" w:rsidP="005211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intencích zpracované teoretické části zcela plynule navazuje část praktická. Cíle jsou </w:t>
            </w:r>
            <w:r w:rsidR="00040CC1">
              <w:rPr>
                <w:sz w:val="22"/>
                <w:szCs w:val="22"/>
              </w:rPr>
              <w:t xml:space="preserve">jasně, srozumitelně deklarovány. Oceňuji, že studentka zvolila relační výzkumný problém (čímž posunula převzatou měřící techniku). Jednotlivé kroky jsou řádně odůvodněny. Výzkumné metody zvoleny </w:t>
            </w:r>
            <w:r w:rsidR="00ED07F7">
              <w:rPr>
                <w:sz w:val="22"/>
                <w:szCs w:val="22"/>
              </w:rPr>
              <w:t xml:space="preserve">zcela </w:t>
            </w:r>
            <w:r w:rsidR="00040CC1">
              <w:rPr>
                <w:sz w:val="22"/>
                <w:szCs w:val="22"/>
              </w:rPr>
              <w:t xml:space="preserve">adekvátně. </w:t>
            </w:r>
            <w:r w:rsidR="005211B5">
              <w:rPr>
                <w:sz w:val="22"/>
                <w:szCs w:val="22"/>
              </w:rPr>
              <w:t>Data jsou zpracována korektně, prezentována přehledně. Navíc výsledky porovnány s výsledky, které byly východiskem pro užití měřícího nástroje. Interpretace, vč. d</w:t>
            </w:r>
            <w:bookmarkStart w:id="0" w:name="_GoBack"/>
            <w:bookmarkEnd w:id="0"/>
            <w:r w:rsidR="005211B5">
              <w:rPr>
                <w:sz w:val="22"/>
                <w:szCs w:val="22"/>
              </w:rPr>
              <w:t xml:space="preserve">iskuse proběhla. Práce je protkána drobnými gramatickými chybami, nepatrnými formálními nepřesnostmi.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5211B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211B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61F47">
              <w:rPr>
                <w:sz w:val="22"/>
                <w:szCs w:val="22"/>
              </w:rPr>
              <w:t xml:space="preserve"> </w:t>
            </w:r>
            <w:proofErr w:type="gramStart"/>
            <w:r w:rsidR="00861F47">
              <w:rPr>
                <w:sz w:val="22"/>
                <w:szCs w:val="22"/>
              </w:rPr>
              <w:t>2.5.2017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D2" w:rsidRDefault="00E03AD2">
      <w:r>
        <w:separator/>
      </w:r>
    </w:p>
  </w:endnote>
  <w:endnote w:type="continuationSeparator" w:id="0">
    <w:p w:rsidR="00E03AD2" w:rsidRDefault="00E0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D2" w:rsidRDefault="00E03AD2">
      <w:r>
        <w:separator/>
      </w:r>
    </w:p>
  </w:footnote>
  <w:footnote w:type="continuationSeparator" w:id="0">
    <w:p w:rsidR="00E03AD2" w:rsidRDefault="00E03A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57"/>
    <w:rsid w:val="00040CC1"/>
    <w:rsid w:val="00362AB0"/>
    <w:rsid w:val="003F5DA2"/>
    <w:rsid w:val="00470114"/>
    <w:rsid w:val="00512982"/>
    <w:rsid w:val="00514664"/>
    <w:rsid w:val="005211B5"/>
    <w:rsid w:val="00526D47"/>
    <w:rsid w:val="0055255D"/>
    <w:rsid w:val="005C219A"/>
    <w:rsid w:val="006847E2"/>
    <w:rsid w:val="0070056B"/>
    <w:rsid w:val="00861F47"/>
    <w:rsid w:val="009D5B3B"/>
    <w:rsid w:val="00B411DB"/>
    <w:rsid w:val="00BA3203"/>
    <w:rsid w:val="00C50B27"/>
    <w:rsid w:val="00DC1BF5"/>
    <w:rsid w:val="00E03AD2"/>
    <w:rsid w:val="00E709EA"/>
    <w:rsid w:val="00E83040"/>
    <w:rsid w:val="00ED07F7"/>
    <w:rsid w:val="00E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VEDOUC&#205;HO%20DIPLOMOV&#201;%20PR&#193;CE_2015%20(6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(6)</Template>
  <TotalTime>255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</dc:creator>
  <cp:lastModifiedBy>JANA</cp:lastModifiedBy>
  <cp:revision>6</cp:revision>
  <cp:lastPrinted>2012-04-25T08:21:00Z</cp:lastPrinted>
  <dcterms:created xsi:type="dcterms:W3CDTF">2017-05-03T05:48:00Z</dcterms:created>
  <dcterms:modified xsi:type="dcterms:W3CDTF">2017-05-03T10:02:00Z</dcterms:modified>
</cp:coreProperties>
</file>