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8C3D56" w:rsidTr="00C50B27">
        <w:tc>
          <w:tcPr>
            <w:tcW w:w="9828" w:type="dxa"/>
            <w:gridSpan w:val="9"/>
          </w:tcPr>
          <w:p w:rsidR="006847E2" w:rsidRPr="008C3D56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b/>
                <w:sz w:val="22"/>
                <w:szCs w:val="22"/>
                <w:lang w:val="sk-SK"/>
              </w:rPr>
              <w:t xml:space="preserve">POSUDEK VEDOUCÍHO </w:t>
            </w:r>
            <w:r w:rsidR="00E709EA" w:rsidRPr="008C3D56">
              <w:rPr>
                <w:b/>
                <w:sz w:val="22"/>
                <w:szCs w:val="22"/>
                <w:lang w:val="sk-SK"/>
              </w:rPr>
              <w:t>DIPLOMOVÉ</w:t>
            </w:r>
            <w:r w:rsidRPr="008C3D56">
              <w:rPr>
                <w:b/>
                <w:sz w:val="22"/>
                <w:szCs w:val="22"/>
                <w:lang w:val="sk-SK"/>
              </w:rPr>
              <w:t xml:space="preserve"> PRÁCE</w:t>
            </w:r>
          </w:p>
        </w:tc>
      </w:tr>
      <w:tr w:rsidR="006847E2" w:rsidRPr="008C3D56" w:rsidTr="00C50B27">
        <w:tc>
          <w:tcPr>
            <w:tcW w:w="2808" w:type="dxa"/>
          </w:tcPr>
          <w:p w:rsidR="006847E2" w:rsidRPr="008C3D56" w:rsidRDefault="006847E2" w:rsidP="00362AB0">
            <w:pPr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8C3D56" w:rsidRDefault="004D3704" w:rsidP="00362AB0">
            <w:pPr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Bc. MICHAL MÁLEK</w:t>
            </w:r>
          </w:p>
        </w:tc>
      </w:tr>
      <w:tr w:rsidR="006847E2" w:rsidRPr="008C3D56" w:rsidTr="00C50B27">
        <w:tc>
          <w:tcPr>
            <w:tcW w:w="2808" w:type="dxa"/>
          </w:tcPr>
          <w:p w:rsidR="006847E2" w:rsidRPr="008C3D56" w:rsidRDefault="006847E2" w:rsidP="00362AB0">
            <w:pPr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8C3D56" w:rsidRDefault="004D3704" w:rsidP="004D3704">
            <w:pPr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Self-efficacy studentů sociální pedagogiky v řízení volného času klientů</w:t>
            </w:r>
          </w:p>
        </w:tc>
      </w:tr>
      <w:tr w:rsidR="006847E2" w:rsidRPr="008C3D56" w:rsidTr="00C50B27">
        <w:tc>
          <w:tcPr>
            <w:tcW w:w="2808" w:type="dxa"/>
          </w:tcPr>
          <w:p w:rsidR="006847E2" w:rsidRPr="008C3D56" w:rsidRDefault="006847E2" w:rsidP="00362AB0">
            <w:pPr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8C3D56" w:rsidRDefault="004D3704" w:rsidP="00362AB0">
            <w:pPr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Prof. P. Gavora</w:t>
            </w:r>
          </w:p>
        </w:tc>
      </w:tr>
      <w:tr w:rsidR="006847E2" w:rsidRPr="008C3D56" w:rsidTr="00C50B27">
        <w:tc>
          <w:tcPr>
            <w:tcW w:w="2808" w:type="dxa"/>
          </w:tcPr>
          <w:p w:rsidR="006847E2" w:rsidRPr="008C3D56" w:rsidRDefault="006847E2" w:rsidP="00362AB0">
            <w:pPr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8C3D56" w:rsidRDefault="004D3704" w:rsidP="00362AB0">
            <w:pPr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Sociální pedagogika</w:t>
            </w:r>
          </w:p>
        </w:tc>
      </w:tr>
      <w:tr w:rsidR="006847E2" w:rsidRPr="008C3D56" w:rsidTr="00C50B27">
        <w:tc>
          <w:tcPr>
            <w:tcW w:w="2808" w:type="dxa"/>
          </w:tcPr>
          <w:p w:rsidR="006847E2" w:rsidRPr="008C3D56" w:rsidRDefault="006847E2" w:rsidP="00362AB0">
            <w:pPr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8C3D56" w:rsidRDefault="004D3704" w:rsidP="00362AB0">
            <w:pPr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Prez.</w:t>
            </w:r>
          </w:p>
        </w:tc>
      </w:tr>
      <w:tr w:rsidR="006847E2" w:rsidRPr="008C3D56" w:rsidTr="00C50B27">
        <w:tc>
          <w:tcPr>
            <w:tcW w:w="2808" w:type="dxa"/>
            <w:vAlign w:val="center"/>
          </w:tcPr>
          <w:p w:rsidR="006847E2" w:rsidRPr="008C3D56" w:rsidRDefault="006847E2" w:rsidP="00362AB0">
            <w:pPr>
              <w:rPr>
                <w:b/>
                <w:sz w:val="22"/>
                <w:szCs w:val="22"/>
                <w:lang w:val="sk-SK"/>
              </w:rPr>
            </w:pPr>
            <w:r w:rsidRPr="008C3D56">
              <w:rPr>
                <w:b/>
                <w:sz w:val="22"/>
                <w:szCs w:val="22"/>
                <w:lang w:val="sk-SK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8C3D56" w:rsidRDefault="006847E2" w:rsidP="00C50B27">
            <w:pPr>
              <w:jc w:val="right"/>
              <w:rPr>
                <w:b/>
                <w:sz w:val="22"/>
                <w:szCs w:val="22"/>
                <w:lang w:val="sk-SK"/>
              </w:rPr>
            </w:pPr>
            <w:r w:rsidRPr="008C3D56">
              <w:rPr>
                <w:b/>
                <w:sz w:val="22"/>
                <w:szCs w:val="22"/>
                <w:lang w:val="sk-SK"/>
              </w:rPr>
              <w:t>Stupeň hodnocení</w:t>
            </w:r>
          </w:p>
          <w:p w:rsidR="006847E2" w:rsidRPr="008C3D56" w:rsidRDefault="006847E2" w:rsidP="00C50B27">
            <w:pPr>
              <w:jc w:val="right"/>
              <w:rPr>
                <w:sz w:val="22"/>
                <w:szCs w:val="22"/>
                <w:lang w:val="sk-SK"/>
              </w:rPr>
            </w:pPr>
            <w:r w:rsidRPr="008C3D56">
              <w:rPr>
                <w:b/>
                <w:sz w:val="22"/>
                <w:szCs w:val="22"/>
                <w:lang w:val="sk-SK"/>
              </w:rPr>
              <w:t>dle stupnice ECTS</w:t>
            </w:r>
          </w:p>
        </w:tc>
      </w:tr>
      <w:tr w:rsidR="006847E2" w:rsidRPr="008C3D56" w:rsidTr="00C50B27">
        <w:tc>
          <w:tcPr>
            <w:tcW w:w="9828" w:type="dxa"/>
            <w:gridSpan w:val="9"/>
            <w:shd w:val="clear" w:color="auto" w:fill="A6A6A6"/>
          </w:tcPr>
          <w:p w:rsidR="006847E2" w:rsidRPr="008C3D56" w:rsidRDefault="006847E2" w:rsidP="00C50B27">
            <w:pPr>
              <w:jc w:val="center"/>
              <w:rPr>
                <w:color w:val="FFFFFF"/>
                <w:sz w:val="22"/>
                <w:szCs w:val="22"/>
                <w:lang w:val="sk-SK"/>
              </w:rPr>
            </w:pPr>
            <w:r w:rsidRPr="008C3D56">
              <w:rPr>
                <w:b/>
                <w:color w:val="FFFFFF"/>
                <w:sz w:val="22"/>
                <w:szCs w:val="22"/>
                <w:lang w:val="sk-SK"/>
              </w:rPr>
              <w:t>Formální stránka práce</w:t>
            </w:r>
          </w:p>
        </w:tc>
      </w:tr>
      <w:tr w:rsidR="006847E2" w:rsidRPr="008C3D56" w:rsidTr="00C50B27">
        <w:tc>
          <w:tcPr>
            <w:tcW w:w="6791" w:type="dxa"/>
            <w:gridSpan w:val="3"/>
          </w:tcPr>
          <w:p w:rsidR="006847E2" w:rsidRPr="008C3D56" w:rsidRDefault="006847E2" w:rsidP="00362AB0">
            <w:pPr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8C3D56" w:rsidRDefault="006847E2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8C3D56">
              <w:rPr>
                <w:b/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C3D56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8C3D56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8C3D56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8C3D56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8C3D56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F</w:t>
            </w:r>
          </w:p>
        </w:tc>
      </w:tr>
      <w:tr w:rsidR="006847E2" w:rsidRPr="008C3D56" w:rsidTr="00C50B27">
        <w:tc>
          <w:tcPr>
            <w:tcW w:w="6791" w:type="dxa"/>
            <w:gridSpan w:val="3"/>
          </w:tcPr>
          <w:p w:rsidR="006847E2" w:rsidRPr="008C3D56" w:rsidRDefault="006847E2" w:rsidP="00362AB0">
            <w:pPr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Úroveň jazykového zpracování</w:t>
            </w:r>
            <w:r w:rsidR="00B411DB" w:rsidRPr="008C3D56">
              <w:rPr>
                <w:sz w:val="22"/>
                <w:szCs w:val="22"/>
                <w:lang w:val="sk-SK"/>
              </w:rPr>
              <w:t xml:space="preserve"> (odborná úroveň</w:t>
            </w:r>
            <w:r w:rsidR="005C219A" w:rsidRPr="008C3D56">
              <w:rPr>
                <w:sz w:val="22"/>
                <w:szCs w:val="22"/>
                <w:lang w:val="sk-SK"/>
              </w:rPr>
              <w:t xml:space="preserve"> textu, gramatická </w:t>
            </w:r>
            <w:r w:rsidR="005C219A" w:rsidRPr="008C3D56">
              <w:rPr>
                <w:sz w:val="22"/>
                <w:szCs w:val="22"/>
                <w:lang w:val="sk-SK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8C3D56" w:rsidRDefault="006847E2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8C3D56">
              <w:rPr>
                <w:b/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C3D56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8C3D56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8C3D56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8C3D56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8C3D56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F</w:t>
            </w:r>
          </w:p>
        </w:tc>
      </w:tr>
      <w:tr w:rsidR="006847E2" w:rsidRPr="008C3D56" w:rsidTr="00C50B27">
        <w:tc>
          <w:tcPr>
            <w:tcW w:w="6791" w:type="dxa"/>
            <w:gridSpan w:val="3"/>
          </w:tcPr>
          <w:p w:rsidR="006847E2" w:rsidRPr="008C3D56" w:rsidRDefault="006847E2" w:rsidP="00B411DB">
            <w:pPr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Dodržení formálních náležitostí (</w:t>
            </w:r>
            <w:r w:rsidR="00B411DB" w:rsidRPr="008C3D56">
              <w:rPr>
                <w:sz w:val="22"/>
                <w:szCs w:val="22"/>
                <w:lang w:val="sk-SK"/>
              </w:rPr>
              <w:t>dodržení citační normy</w:t>
            </w:r>
            <w:r w:rsidRPr="008C3D56">
              <w:rPr>
                <w:sz w:val="22"/>
                <w:szCs w:val="22"/>
                <w:lang w:val="sk-SK"/>
              </w:rPr>
              <w:t>, úprava</w:t>
            </w:r>
            <w:r w:rsidR="00B411DB" w:rsidRPr="008C3D56">
              <w:rPr>
                <w:sz w:val="22"/>
                <w:szCs w:val="22"/>
                <w:lang w:val="sk-SK"/>
              </w:rPr>
              <w:t xml:space="preserve"> práce</w:t>
            </w:r>
            <w:r w:rsidRPr="008C3D56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8C3D56" w:rsidRDefault="006847E2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8C3D56">
              <w:rPr>
                <w:b/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C3D56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8C3D56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8C3D56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8C3D56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8C3D56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F</w:t>
            </w:r>
          </w:p>
        </w:tc>
      </w:tr>
      <w:tr w:rsidR="006847E2" w:rsidRPr="008C3D56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8C3D56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b/>
                <w:color w:val="FFFFFF"/>
                <w:sz w:val="22"/>
                <w:szCs w:val="22"/>
                <w:lang w:val="sk-SK"/>
              </w:rPr>
              <w:t xml:space="preserve">Teoretická východiska </w:t>
            </w:r>
            <w:r w:rsidR="006847E2" w:rsidRPr="008C3D56">
              <w:rPr>
                <w:b/>
                <w:color w:val="FFFFFF"/>
                <w:sz w:val="22"/>
                <w:szCs w:val="22"/>
                <w:lang w:val="sk-SK"/>
              </w:rPr>
              <w:t>práce</w:t>
            </w:r>
          </w:p>
        </w:tc>
      </w:tr>
      <w:tr w:rsidR="006847E2" w:rsidRPr="008C3D56" w:rsidTr="00C50B27">
        <w:tc>
          <w:tcPr>
            <w:tcW w:w="6791" w:type="dxa"/>
            <w:gridSpan w:val="3"/>
          </w:tcPr>
          <w:p w:rsidR="006847E2" w:rsidRPr="008C3D56" w:rsidRDefault="005C219A" w:rsidP="005C219A">
            <w:pPr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8C3D56" w:rsidRDefault="006847E2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8C3D56">
              <w:rPr>
                <w:b/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C3D56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8C3D56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8C3D56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8C3D56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8C3D56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F</w:t>
            </w:r>
          </w:p>
        </w:tc>
      </w:tr>
      <w:tr w:rsidR="006847E2" w:rsidRPr="008C3D56" w:rsidTr="00C50B27">
        <w:tc>
          <w:tcPr>
            <w:tcW w:w="6791" w:type="dxa"/>
            <w:gridSpan w:val="3"/>
          </w:tcPr>
          <w:p w:rsidR="006847E2" w:rsidRPr="008C3D56" w:rsidRDefault="0055255D" w:rsidP="0055255D">
            <w:pPr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8C3D56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C3D56" w:rsidRDefault="006847E2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8C3D56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8C3D56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8C3D56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8C3D56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8C3D56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F</w:t>
            </w:r>
          </w:p>
        </w:tc>
      </w:tr>
      <w:tr w:rsidR="005C219A" w:rsidRPr="008C3D56" w:rsidTr="00C50B27">
        <w:tc>
          <w:tcPr>
            <w:tcW w:w="6791" w:type="dxa"/>
            <w:gridSpan w:val="3"/>
          </w:tcPr>
          <w:p w:rsidR="005C219A" w:rsidRPr="008C3D56" w:rsidRDefault="0055255D" w:rsidP="00B411DB">
            <w:pPr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Práce s odbornou literaturou (využití re</w:t>
            </w:r>
            <w:r w:rsidR="00B411DB" w:rsidRPr="008C3D56">
              <w:rPr>
                <w:sz w:val="22"/>
                <w:szCs w:val="22"/>
                <w:lang w:val="sk-SK"/>
              </w:rPr>
              <w:t xml:space="preserve">levantních zdrojů, odbornost </w:t>
            </w:r>
            <w:r w:rsidR="00B411DB" w:rsidRPr="008C3D56">
              <w:rPr>
                <w:sz w:val="22"/>
                <w:szCs w:val="22"/>
                <w:lang w:val="sk-SK"/>
              </w:rPr>
              <w:br/>
            </w:r>
            <w:r w:rsidRPr="008C3D56">
              <w:rPr>
                <w:sz w:val="22"/>
                <w:szCs w:val="22"/>
                <w:lang w:val="sk-SK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8C3D56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8C3D56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8C3D56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8C3D56" w:rsidRDefault="005C219A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8C3D56">
              <w:rPr>
                <w:b/>
                <w:sz w:val="22"/>
                <w:szCs w:val="22"/>
                <w:u w:val="single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8C3D56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8C3D56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F</w:t>
            </w:r>
          </w:p>
        </w:tc>
      </w:tr>
      <w:tr w:rsidR="005C219A" w:rsidRPr="008C3D56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8C3D56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b/>
                <w:color w:val="FFFFFF"/>
                <w:sz w:val="22"/>
                <w:szCs w:val="22"/>
                <w:lang w:val="sk-SK"/>
              </w:rPr>
              <w:t>Empirická část práce</w:t>
            </w:r>
          </w:p>
        </w:tc>
      </w:tr>
      <w:tr w:rsidR="0055255D" w:rsidRPr="008C3D56" w:rsidTr="00C50B27">
        <w:tc>
          <w:tcPr>
            <w:tcW w:w="6791" w:type="dxa"/>
            <w:gridSpan w:val="3"/>
          </w:tcPr>
          <w:p w:rsidR="0055255D" w:rsidRPr="008C3D56" w:rsidRDefault="0055255D" w:rsidP="005C219A">
            <w:pPr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Formulace výzkumného cíle (</w:t>
            </w:r>
            <w:r w:rsidR="00B411DB" w:rsidRPr="008C3D56">
              <w:rPr>
                <w:sz w:val="22"/>
                <w:szCs w:val="22"/>
                <w:lang w:val="sk-SK"/>
              </w:rPr>
              <w:t xml:space="preserve">náročnost, </w:t>
            </w:r>
            <w:r w:rsidRPr="008C3D56">
              <w:rPr>
                <w:sz w:val="22"/>
                <w:szCs w:val="22"/>
                <w:lang w:val="sk-SK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8C3D56" w:rsidRDefault="0055255D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8C3D56">
              <w:rPr>
                <w:b/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8C3D56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8C3D56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8C3D56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8C3D56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8C3D56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F</w:t>
            </w:r>
          </w:p>
        </w:tc>
      </w:tr>
      <w:tr w:rsidR="0055255D" w:rsidRPr="008C3D56" w:rsidTr="00C50B27">
        <w:tc>
          <w:tcPr>
            <w:tcW w:w="6791" w:type="dxa"/>
            <w:gridSpan w:val="3"/>
          </w:tcPr>
          <w:p w:rsidR="0055255D" w:rsidRPr="008C3D56" w:rsidRDefault="0055255D" w:rsidP="0055255D">
            <w:pPr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 xml:space="preserve">Metodika zpracování (druh výzkumu, výzkumný soubor, </w:t>
            </w:r>
            <w:r w:rsidR="00B411DB" w:rsidRPr="008C3D56">
              <w:rPr>
                <w:sz w:val="22"/>
                <w:szCs w:val="22"/>
                <w:lang w:val="sk-SK"/>
              </w:rPr>
              <w:t xml:space="preserve">použité </w:t>
            </w:r>
            <w:r w:rsidRPr="008C3D56">
              <w:rPr>
                <w:sz w:val="22"/>
                <w:szCs w:val="22"/>
                <w:lang w:val="sk-SK"/>
              </w:rPr>
              <w:t>metody</w:t>
            </w:r>
            <w:r w:rsidR="00B411DB" w:rsidRPr="008C3D56">
              <w:rPr>
                <w:sz w:val="22"/>
                <w:szCs w:val="22"/>
                <w:lang w:val="sk-SK"/>
              </w:rPr>
              <w:t xml:space="preserve"> a techniky zpracování</w:t>
            </w:r>
            <w:r w:rsidRPr="008C3D56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8C3D56" w:rsidRDefault="0055255D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8C3D56">
              <w:rPr>
                <w:b/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8C3D56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8C3D56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8C3D56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8C3D56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8C3D56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F</w:t>
            </w:r>
          </w:p>
        </w:tc>
      </w:tr>
      <w:tr w:rsidR="0055255D" w:rsidRPr="008C3D56" w:rsidTr="00C50B27">
        <w:tc>
          <w:tcPr>
            <w:tcW w:w="6791" w:type="dxa"/>
            <w:gridSpan w:val="3"/>
          </w:tcPr>
          <w:p w:rsidR="0055255D" w:rsidRPr="008C3D56" w:rsidRDefault="0055255D" w:rsidP="0055255D">
            <w:pPr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8C3D56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8C3D56" w:rsidRDefault="0055255D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8C3D56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8C3D56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8C3D56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8C3D56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8C3D56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F</w:t>
            </w:r>
          </w:p>
        </w:tc>
      </w:tr>
      <w:tr w:rsidR="0055255D" w:rsidRPr="008C3D56" w:rsidTr="00C50B27">
        <w:tc>
          <w:tcPr>
            <w:tcW w:w="6791" w:type="dxa"/>
            <w:gridSpan w:val="3"/>
          </w:tcPr>
          <w:p w:rsidR="0055255D" w:rsidRPr="008C3D56" w:rsidRDefault="0055255D" w:rsidP="00362AB0">
            <w:pPr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8C3D56" w:rsidRDefault="0055255D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8C3D56">
              <w:rPr>
                <w:b/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8C3D56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8C3D56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8C3D56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8C3D56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8C3D56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F</w:t>
            </w:r>
          </w:p>
        </w:tc>
      </w:tr>
      <w:tr w:rsidR="00B411DB" w:rsidRPr="008C3D56" w:rsidTr="00B411DB">
        <w:tc>
          <w:tcPr>
            <w:tcW w:w="9828" w:type="dxa"/>
            <w:gridSpan w:val="9"/>
            <w:shd w:val="clear" w:color="auto" w:fill="A6A6A6"/>
          </w:tcPr>
          <w:p w:rsidR="00B411DB" w:rsidRPr="008C3D56" w:rsidRDefault="00B411DB" w:rsidP="00B411DB">
            <w:pPr>
              <w:jc w:val="center"/>
              <w:rPr>
                <w:b/>
                <w:color w:val="FFFFFF"/>
                <w:sz w:val="22"/>
                <w:szCs w:val="22"/>
                <w:lang w:val="sk-SK"/>
              </w:rPr>
            </w:pPr>
            <w:r w:rsidRPr="008C3D56">
              <w:rPr>
                <w:b/>
                <w:color w:val="FFFFFF"/>
                <w:sz w:val="22"/>
                <w:szCs w:val="22"/>
                <w:lang w:val="sk-SK"/>
              </w:rPr>
              <w:t>Celková kvalita a přínos práce</w:t>
            </w:r>
          </w:p>
        </w:tc>
      </w:tr>
      <w:tr w:rsidR="00B411DB" w:rsidRPr="008C3D56" w:rsidTr="00C50B27">
        <w:tc>
          <w:tcPr>
            <w:tcW w:w="6791" w:type="dxa"/>
            <w:gridSpan w:val="3"/>
          </w:tcPr>
          <w:p w:rsidR="00B411DB" w:rsidRPr="008C3D56" w:rsidRDefault="00B411DB" w:rsidP="00362AB0">
            <w:pPr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8C3D56" w:rsidRDefault="00B411DB" w:rsidP="00514664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8C3D56" w:rsidRDefault="00B411DB" w:rsidP="00514664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8C3D56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8C3D56" w:rsidRDefault="00B411DB" w:rsidP="00514664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8C3D56" w:rsidRDefault="00B411DB" w:rsidP="00514664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8C3D56" w:rsidRDefault="00B411DB" w:rsidP="00514664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8C3D56" w:rsidRDefault="00B411DB" w:rsidP="00514664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F</w:t>
            </w:r>
          </w:p>
        </w:tc>
      </w:tr>
      <w:tr w:rsidR="00B411DB" w:rsidRPr="008C3D56" w:rsidTr="00C50B27">
        <w:tc>
          <w:tcPr>
            <w:tcW w:w="6791" w:type="dxa"/>
            <w:gridSpan w:val="3"/>
          </w:tcPr>
          <w:p w:rsidR="00B411DB" w:rsidRPr="008C3D56" w:rsidRDefault="00B411DB" w:rsidP="00362AB0">
            <w:pPr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8C3D56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8C3D56" w:rsidRDefault="00B411DB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8C3D56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8C3D56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8C3D56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8C3D56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8C3D56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F</w:t>
            </w:r>
          </w:p>
        </w:tc>
      </w:tr>
      <w:tr w:rsidR="00B411DB" w:rsidRPr="008C3D56" w:rsidTr="00C50B27">
        <w:tc>
          <w:tcPr>
            <w:tcW w:w="6791" w:type="dxa"/>
            <w:gridSpan w:val="3"/>
          </w:tcPr>
          <w:p w:rsidR="00B411DB" w:rsidRPr="008C3D56" w:rsidRDefault="00B411DB" w:rsidP="00362AB0">
            <w:pPr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8C3D56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8C3D56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8C3D56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8C3D56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8C3D56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8C3D56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F</w:t>
            </w:r>
          </w:p>
        </w:tc>
      </w:tr>
      <w:tr w:rsidR="00B411DB" w:rsidRPr="008C3D56" w:rsidTr="00C50B27">
        <w:tc>
          <w:tcPr>
            <w:tcW w:w="9828" w:type="dxa"/>
            <w:gridSpan w:val="9"/>
          </w:tcPr>
          <w:p w:rsidR="00B411DB" w:rsidRPr="008C3D56" w:rsidRDefault="00B411DB" w:rsidP="00362AB0">
            <w:pPr>
              <w:rPr>
                <w:b/>
                <w:sz w:val="22"/>
                <w:szCs w:val="22"/>
                <w:lang w:val="sk-SK"/>
              </w:rPr>
            </w:pPr>
            <w:r w:rsidRPr="008C3D56">
              <w:rPr>
                <w:b/>
                <w:sz w:val="22"/>
                <w:szCs w:val="22"/>
                <w:lang w:val="sk-SK"/>
              </w:rPr>
              <w:t>Odůvodnění hodnocení práce (silné a slabé stránky práce):</w:t>
            </w:r>
          </w:p>
          <w:p w:rsidR="00B411DB" w:rsidRPr="008C3D56" w:rsidRDefault="00534B6A" w:rsidP="00362AB0">
            <w:pPr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 xml:space="preserve">Empirická časť je podstatne lepšie a originálnejšie spracovaná </w:t>
            </w:r>
            <w:r w:rsidR="008C3D56">
              <w:rPr>
                <w:sz w:val="22"/>
                <w:szCs w:val="22"/>
                <w:lang w:val="sk-SK"/>
              </w:rPr>
              <w:t>a</w:t>
            </w:r>
            <w:r w:rsidRPr="008C3D56">
              <w:rPr>
                <w:sz w:val="22"/>
                <w:szCs w:val="22"/>
                <w:lang w:val="sk-SK"/>
              </w:rPr>
              <w:t xml:space="preserve">ko teoretická. Jej </w:t>
            </w:r>
            <w:r w:rsidR="008C3D56" w:rsidRPr="008C3D56">
              <w:rPr>
                <w:sz w:val="22"/>
                <w:szCs w:val="22"/>
                <w:lang w:val="sk-SK"/>
              </w:rPr>
              <w:t>boľavým</w:t>
            </w:r>
            <w:r w:rsidRPr="008C3D56">
              <w:rPr>
                <w:sz w:val="22"/>
                <w:szCs w:val="22"/>
                <w:lang w:val="sk-SK"/>
              </w:rPr>
              <w:t xml:space="preserve"> miestom je </w:t>
            </w:r>
            <w:r w:rsidR="008C3D56" w:rsidRPr="008C3D56">
              <w:rPr>
                <w:sz w:val="22"/>
                <w:szCs w:val="22"/>
                <w:lang w:val="sk-SK"/>
              </w:rPr>
              <w:t>literatúra</w:t>
            </w:r>
            <w:r w:rsidRPr="008C3D56">
              <w:rPr>
                <w:sz w:val="22"/>
                <w:szCs w:val="22"/>
                <w:lang w:val="sk-SK"/>
              </w:rPr>
              <w:t xml:space="preserve"> – autor v podstate vychádza hlavne z Banduru. Škoda, že si nenaštudoval, ako niektorí iní autori interpretujú tohto klasika (napr. Frank Pajares).  Zbytočná je kapitola o sociálnej pedagogike, naopak, chýba kapitola o študen</w:t>
            </w:r>
            <w:r w:rsidR="008C3D56" w:rsidRPr="008C3D56">
              <w:rPr>
                <w:sz w:val="22"/>
                <w:szCs w:val="22"/>
                <w:lang w:val="sk-SK"/>
              </w:rPr>
              <w:t>t</w:t>
            </w:r>
            <w:r w:rsidRPr="008C3D56">
              <w:rPr>
                <w:sz w:val="22"/>
                <w:szCs w:val="22"/>
                <w:lang w:val="sk-SK"/>
              </w:rPr>
              <w:t>o</w:t>
            </w:r>
            <w:r w:rsidR="008C3D56" w:rsidRPr="008C3D56">
              <w:rPr>
                <w:sz w:val="22"/>
                <w:szCs w:val="22"/>
                <w:lang w:val="sk-SK"/>
              </w:rPr>
              <w:t>vi</w:t>
            </w:r>
            <w:r w:rsidRPr="008C3D56">
              <w:rPr>
                <w:sz w:val="22"/>
                <w:szCs w:val="22"/>
                <w:lang w:val="sk-SK"/>
              </w:rPr>
              <w:t>/</w:t>
            </w:r>
            <w:r w:rsidR="008C3D56" w:rsidRPr="008C3D56">
              <w:rPr>
                <w:sz w:val="22"/>
                <w:szCs w:val="22"/>
                <w:lang w:val="sk-SK"/>
              </w:rPr>
              <w:t>š</w:t>
            </w:r>
            <w:r w:rsidRPr="008C3D56">
              <w:rPr>
                <w:sz w:val="22"/>
                <w:szCs w:val="22"/>
                <w:lang w:val="sk-SK"/>
              </w:rPr>
              <w:t>t</w:t>
            </w:r>
            <w:r w:rsidR="008C3D56" w:rsidRPr="008C3D56">
              <w:rPr>
                <w:sz w:val="22"/>
                <w:szCs w:val="22"/>
                <w:lang w:val="sk-SK"/>
              </w:rPr>
              <w:t>ú</w:t>
            </w:r>
            <w:r w:rsidRPr="008C3D56">
              <w:rPr>
                <w:sz w:val="22"/>
                <w:szCs w:val="22"/>
                <w:lang w:val="sk-SK"/>
              </w:rPr>
              <w:t xml:space="preserve">diu tohto odboru.  Empirická časť je veľmi vyspelá – autor skonštruoval vlastný výskumný nástroj, </w:t>
            </w:r>
            <w:r w:rsidR="008C3D56" w:rsidRPr="008C3D56">
              <w:rPr>
                <w:sz w:val="22"/>
                <w:szCs w:val="22"/>
                <w:lang w:val="sk-SK"/>
              </w:rPr>
              <w:t>ktorý</w:t>
            </w:r>
            <w:r w:rsidRPr="008C3D56">
              <w:rPr>
                <w:sz w:val="22"/>
                <w:szCs w:val="22"/>
                <w:lang w:val="sk-SK"/>
              </w:rPr>
              <w:t xml:space="preserve"> reliabilizovat. Dáta sú podrobne prezentované vo všetkých stanovených premenných a je použitá zdatná </w:t>
            </w:r>
            <w:r w:rsidR="008C3D56" w:rsidRPr="008C3D56">
              <w:rPr>
                <w:sz w:val="22"/>
                <w:szCs w:val="22"/>
                <w:lang w:val="sk-SK"/>
              </w:rPr>
              <w:t>štatistika</w:t>
            </w:r>
            <w:r w:rsidRPr="008C3D56">
              <w:rPr>
                <w:sz w:val="22"/>
                <w:szCs w:val="22"/>
                <w:lang w:val="sk-SK"/>
              </w:rPr>
              <w:t>. Výsledky sú zaujímané, ale nie prekvapujúce.</w:t>
            </w:r>
          </w:p>
          <w:p w:rsidR="00B411DB" w:rsidRPr="008C3D56" w:rsidRDefault="00B411DB" w:rsidP="00362AB0">
            <w:pPr>
              <w:rPr>
                <w:sz w:val="22"/>
                <w:szCs w:val="22"/>
                <w:lang w:val="sk-SK"/>
              </w:rPr>
            </w:pPr>
          </w:p>
        </w:tc>
      </w:tr>
      <w:tr w:rsidR="00B411DB" w:rsidRPr="008C3D56" w:rsidTr="00C50B27">
        <w:tc>
          <w:tcPr>
            <w:tcW w:w="9828" w:type="dxa"/>
            <w:gridSpan w:val="9"/>
          </w:tcPr>
          <w:p w:rsidR="00B411DB" w:rsidRPr="008C3D56" w:rsidRDefault="00B411DB" w:rsidP="00362AB0">
            <w:pPr>
              <w:rPr>
                <w:b/>
                <w:sz w:val="22"/>
                <w:szCs w:val="22"/>
                <w:lang w:val="sk-SK"/>
              </w:rPr>
            </w:pPr>
            <w:r w:rsidRPr="008C3D56">
              <w:rPr>
                <w:b/>
                <w:sz w:val="22"/>
                <w:szCs w:val="22"/>
                <w:lang w:val="sk-SK"/>
              </w:rPr>
              <w:t>Otázky k obhajobě:</w:t>
            </w:r>
          </w:p>
          <w:p w:rsidR="008C3D56" w:rsidRPr="008C3D56" w:rsidRDefault="008C3D56" w:rsidP="00362AB0">
            <w:pPr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V čom vidíte zdroje pomerne vysokej SE študentov (okrem absolvovanej praxe)?</w:t>
            </w:r>
          </w:p>
          <w:p w:rsidR="008C3D56" w:rsidRPr="008C3D56" w:rsidRDefault="008C3D56" w:rsidP="00362AB0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A</w:t>
            </w:r>
            <w:r w:rsidRPr="008C3D56">
              <w:rPr>
                <w:sz w:val="22"/>
                <w:szCs w:val="22"/>
                <w:lang w:val="sk-SK"/>
              </w:rPr>
              <w:t>ko by ste overili vzťah SE študentov s ich skutočnými schopnos</w:t>
            </w:r>
            <w:r>
              <w:rPr>
                <w:sz w:val="22"/>
                <w:szCs w:val="22"/>
                <w:lang w:val="sk-SK"/>
              </w:rPr>
              <w:t>ťami</w:t>
            </w:r>
            <w:r w:rsidRPr="008C3D56">
              <w:rPr>
                <w:sz w:val="22"/>
                <w:szCs w:val="22"/>
                <w:lang w:val="sk-SK"/>
              </w:rPr>
              <w:t xml:space="preserve"> riadiť voľný čas klientov?</w:t>
            </w:r>
          </w:p>
          <w:p w:rsidR="00B411DB" w:rsidRPr="008C3D56" w:rsidRDefault="00B411DB" w:rsidP="00362AB0">
            <w:pPr>
              <w:rPr>
                <w:sz w:val="22"/>
                <w:szCs w:val="22"/>
                <w:lang w:val="sk-SK"/>
              </w:rPr>
            </w:pPr>
          </w:p>
          <w:p w:rsidR="00B411DB" w:rsidRPr="008C3D56" w:rsidRDefault="00B411DB" w:rsidP="00362AB0">
            <w:pPr>
              <w:rPr>
                <w:sz w:val="22"/>
                <w:szCs w:val="22"/>
                <w:lang w:val="sk-SK"/>
              </w:rPr>
            </w:pPr>
          </w:p>
          <w:p w:rsidR="00B411DB" w:rsidRPr="008C3D56" w:rsidRDefault="00B411DB" w:rsidP="00362AB0">
            <w:pPr>
              <w:rPr>
                <w:sz w:val="22"/>
                <w:szCs w:val="22"/>
                <w:lang w:val="sk-SK"/>
              </w:rPr>
            </w:pPr>
          </w:p>
        </w:tc>
      </w:tr>
      <w:tr w:rsidR="00B411DB" w:rsidRPr="008C3D56" w:rsidTr="00C50B27">
        <w:tc>
          <w:tcPr>
            <w:tcW w:w="6791" w:type="dxa"/>
            <w:gridSpan w:val="3"/>
          </w:tcPr>
          <w:p w:rsidR="00B411DB" w:rsidRPr="008C3D56" w:rsidRDefault="00B411DB" w:rsidP="00362AB0">
            <w:pPr>
              <w:rPr>
                <w:sz w:val="22"/>
                <w:szCs w:val="22"/>
                <w:lang w:val="sk-SK"/>
              </w:rPr>
            </w:pPr>
            <w:r w:rsidRPr="008C3D56">
              <w:rPr>
                <w:b/>
                <w:sz w:val="22"/>
                <w:szCs w:val="22"/>
                <w:lang w:val="sk-SK"/>
              </w:rPr>
              <w:t>Celkové hodnocení</w:t>
            </w:r>
            <w:r w:rsidRPr="008C3D56">
              <w:rPr>
                <w:rStyle w:val="Znakapoznpodarou"/>
                <w:b/>
                <w:sz w:val="22"/>
                <w:szCs w:val="22"/>
                <w:lang w:val="sk-SK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8C3D56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</w:tcPr>
          <w:p w:rsidR="00B411DB" w:rsidRPr="008C3D56" w:rsidRDefault="00B411DB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8C3D56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506" w:type="dxa"/>
          </w:tcPr>
          <w:p w:rsidR="00B411DB" w:rsidRPr="008C3D56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</w:tcPr>
          <w:p w:rsidR="00B411DB" w:rsidRPr="008C3D56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</w:tcPr>
          <w:p w:rsidR="00B411DB" w:rsidRPr="008C3D56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</w:tcPr>
          <w:p w:rsidR="00B411DB" w:rsidRPr="008C3D56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F</w:t>
            </w:r>
          </w:p>
        </w:tc>
      </w:tr>
      <w:tr w:rsidR="00B411DB" w:rsidRPr="008C3D56" w:rsidTr="00C50B27">
        <w:tc>
          <w:tcPr>
            <w:tcW w:w="4068" w:type="dxa"/>
            <w:gridSpan w:val="2"/>
            <w:vAlign w:val="center"/>
          </w:tcPr>
          <w:p w:rsidR="00B411DB" w:rsidRPr="008C3D56" w:rsidRDefault="00B411DB" w:rsidP="00362AB0">
            <w:pPr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Datum:</w:t>
            </w:r>
            <w:r w:rsidR="008C3D56" w:rsidRPr="008C3D56">
              <w:rPr>
                <w:sz w:val="22"/>
                <w:szCs w:val="22"/>
                <w:lang w:val="sk-SK"/>
              </w:rPr>
              <w:t xml:space="preserve"> 26.4.2017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8C3D56" w:rsidRDefault="00B411DB" w:rsidP="00362AB0">
            <w:pPr>
              <w:rPr>
                <w:sz w:val="22"/>
                <w:szCs w:val="22"/>
                <w:lang w:val="sk-SK"/>
              </w:rPr>
            </w:pPr>
            <w:r w:rsidRPr="008C3D56">
              <w:rPr>
                <w:sz w:val="22"/>
                <w:szCs w:val="22"/>
                <w:lang w:val="sk-SK"/>
              </w:rPr>
              <w:t>Podpis:</w:t>
            </w:r>
          </w:p>
        </w:tc>
      </w:tr>
    </w:tbl>
    <w:p w:rsidR="006847E2" w:rsidRPr="008C3D56" w:rsidRDefault="006847E2">
      <w:pPr>
        <w:rPr>
          <w:lang w:val="sk-SK"/>
        </w:rPr>
      </w:pPr>
    </w:p>
    <w:sectPr w:rsidR="006847E2" w:rsidRPr="008C3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704" w:rsidRDefault="004D3704">
      <w:r>
        <w:separator/>
      </w:r>
    </w:p>
  </w:endnote>
  <w:endnote w:type="continuationSeparator" w:id="0">
    <w:p w:rsidR="004D3704" w:rsidRDefault="004D37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704" w:rsidRDefault="004D3704">
      <w:r>
        <w:separator/>
      </w:r>
    </w:p>
  </w:footnote>
  <w:footnote w:type="continuationSeparator" w:id="0">
    <w:p w:rsidR="004D3704" w:rsidRDefault="004D370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revisionView w:comments="0" w:formatting="0" w:inkAnnotation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B6A"/>
    <w:rsid w:val="00362AB0"/>
    <w:rsid w:val="003F5DA2"/>
    <w:rsid w:val="004D3704"/>
    <w:rsid w:val="00512982"/>
    <w:rsid w:val="00514664"/>
    <w:rsid w:val="00526D47"/>
    <w:rsid w:val="00534B6A"/>
    <w:rsid w:val="0055255D"/>
    <w:rsid w:val="005C219A"/>
    <w:rsid w:val="006847E2"/>
    <w:rsid w:val="0070056B"/>
    <w:rsid w:val="008C3D56"/>
    <w:rsid w:val="00B411DB"/>
    <w:rsid w:val="00BA3203"/>
    <w:rsid w:val="00C50B27"/>
    <w:rsid w:val="00DC1BF5"/>
    <w:rsid w:val="00E709EA"/>
    <w:rsid w:val="00E83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OSUDEK%20VEDOUC&#258;&#356;HO%20DIPLOMOV&#258;&#8240;%20PR&#258;&#129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VEDOUCĂŤHO DIPLOMOVĂ‰ PRĂCE_2015</Template>
  <TotalTime>14</TotalTime>
  <Pages>1</Pages>
  <Words>320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gavora</dc:creator>
  <cp:lastModifiedBy>gavora</cp:lastModifiedBy>
  <cp:revision>2</cp:revision>
  <cp:lastPrinted>2012-04-25T08:21:00Z</cp:lastPrinted>
  <dcterms:created xsi:type="dcterms:W3CDTF">2017-04-27T08:59:00Z</dcterms:created>
  <dcterms:modified xsi:type="dcterms:W3CDTF">2017-04-27T09:13:00Z</dcterms:modified>
</cp:coreProperties>
</file>