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076" w:type="dxa"/>
        <w:tblInd w:w="-5" w:type="dxa"/>
        <w:tblLook w:val="04A0" w:firstRow="1" w:lastRow="0" w:firstColumn="1" w:lastColumn="0" w:noHBand="0" w:noVBand="1"/>
      </w:tblPr>
      <w:tblGrid>
        <w:gridCol w:w="1696"/>
        <w:gridCol w:w="1267"/>
        <w:gridCol w:w="361"/>
        <w:gridCol w:w="923"/>
        <w:gridCol w:w="335"/>
        <w:gridCol w:w="155"/>
        <w:gridCol w:w="185"/>
        <w:gridCol w:w="679"/>
        <w:gridCol w:w="51"/>
        <w:gridCol w:w="590"/>
        <w:gridCol w:w="60"/>
        <w:gridCol w:w="559"/>
        <w:gridCol w:w="90"/>
        <w:gridCol w:w="380"/>
        <w:gridCol w:w="328"/>
        <w:gridCol w:w="538"/>
        <w:gridCol w:w="291"/>
        <w:gridCol w:w="125"/>
        <w:gridCol w:w="448"/>
        <w:gridCol w:w="15"/>
      </w:tblGrid>
      <w:tr w:rsidR="00560FD5" w:rsidRPr="00A32848" w:rsidTr="003848A4">
        <w:trPr>
          <w:gridAfter w:val="1"/>
          <w:wAfter w:w="15" w:type="dxa"/>
        </w:trPr>
        <w:tc>
          <w:tcPr>
            <w:tcW w:w="90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3848A4">
        <w:trPr>
          <w:gridAfter w:val="1"/>
          <w:wAfter w:w="15" w:type="dxa"/>
          <w:trHeight w:val="1067"/>
        </w:trPr>
        <w:tc>
          <w:tcPr>
            <w:tcW w:w="906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3848A4">
        <w:trPr>
          <w:gridAfter w:val="1"/>
          <w:wAfter w:w="15" w:type="dxa"/>
        </w:trPr>
        <w:tc>
          <w:tcPr>
            <w:tcW w:w="2963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7"/>
            <w:tcBorders>
              <w:top w:val="nil"/>
            </w:tcBorders>
          </w:tcPr>
          <w:p w:rsidR="00252416" w:rsidRPr="004F0F59" w:rsidRDefault="00D94D9E">
            <w:pPr>
              <w:rPr>
                <w:b/>
              </w:rPr>
            </w:pPr>
            <w:r>
              <w:rPr>
                <w:b/>
              </w:rPr>
              <w:t>Aktivizace seniorů v Domově pro seniory Nezdenice</w:t>
            </w:r>
          </w:p>
        </w:tc>
      </w:tr>
      <w:tr w:rsidR="00D64B8B" w:rsidRPr="005D079A" w:rsidTr="003848A4">
        <w:trPr>
          <w:gridAfter w:val="1"/>
          <w:wAfter w:w="15" w:type="dxa"/>
        </w:trPr>
        <w:tc>
          <w:tcPr>
            <w:tcW w:w="2963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7"/>
          </w:tcPr>
          <w:p w:rsidR="00D64B8B" w:rsidRPr="004F0F59" w:rsidRDefault="00B30C75" w:rsidP="00B30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Nikola </w:t>
            </w:r>
            <w:r w:rsidR="002E5F22">
              <w:rPr>
                <w:b/>
                <w:sz w:val="20"/>
                <w:szCs w:val="20"/>
              </w:rPr>
              <w:t>Bujáčková</w:t>
            </w:r>
          </w:p>
        </w:tc>
      </w:tr>
      <w:tr w:rsidR="002A558B" w:rsidRPr="005D079A" w:rsidTr="003848A4">
        <w:trPr>
          <w:gridAfter w:val="1"/>
          <w:wAfter w:w="15" w:type="dxa"/>
        </w:trPr>
        <w:tc>
          <w:tcPr>
            <w:tcW w:w="2963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7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3848A4">
        <w:trPr>
          <w:gridAfter w:val="1"/>
          <w:wAfter w:w="15" w:type="dxa"/>
        </w:trPr>
        <w:tc>
          <w:tcPr>
            <w:tcW w:w="2963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7"/>
          </w:tcPr>
          <w:p w:rsidR="00D64B8B" w:rsidRPr="005D079A" w:rsidRDefault="00D94D9E">
            <w:r>
              <w:t>Zdravotně sociální pracovník</w:t>
            </w:r>
          </w:p>
        </w:tc>
      </w:tr>
      <w:tr w:rsidR="009246F8" w:rsidRPr="005D079A" w:rsidTr="003848A4">
        <w:trPr>
          <w:gridAfter w:val="1"/>
          <w:wAfter w:w="15" w:type="dxa"/>
        </w:trPr>
        <w:tc>
          <w:tcPr>
            <w:tcW w:w="2963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7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3848A4">
        <w:trPr>
          <w:gridAfter w:val="1"/>
          <w:wAfter w:w="15" w:type="dxa"/>
        </w:trPr>
        <w:tc>
          <w:tcPr>
            <w:tcW w:w="2963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7"/>
          </w:tcPr>
          <w:p w:rsidR="009246F8" w:rsidRPr="005D079A" w:rsidRDefault="002E5F22">
            <w:r>
              <w:t xml:space="preserve">Prezenční </w:t>
            </w:r>
          </w:p>
        </w:tc>
      </w:tr>
      <w:tr w:rsidR="005E4C88" w:rsidRPr="005D079A" w:rsidTr="003848A4">
        <w:trPr>
          <w:gridAfter w:val="1"/>
          <w:wAfter w:w="15" w:type="dxa"/>
        </w:trPr>
        <w:tc>
          <w:tcPr>
            <w:tcW w:w="4247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5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2"/>
          </w:tcPr>
          <w:p w:rsidR="005D079A" w:rsidRPr="00825D90" w:rsidRDefault="005D079A" w:rsidP="00137E20">
            <w:pPr>
              <w:rPr>
                <w:b/>
              </w:rPr>
            </w:pPr>
            <w:r w:rsidRPr="00825D90">
              <w:rPr>
                <w:b/>
              </w:rPr>
              <w:t>A</w:t>
            </w:r>
          </w:p>
        </w:tc>
        <w:tc>
          <w:tcPr>
            <w:tcW w:w="650" w:type="dxa"/>
            <w:gridSpan w:val="2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2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  <w:gridSpan w:val="2"/>
          </w:tcPr>
          <w:p w:rsidR="005D079A" w:rsidRPr="00783D88" w:rsidRDefault="005D079A" w:rsidP="00137E20">
            <w:pPr>
              <w:rPr>
                <w:b/>
              </w:rPr>
            </w:pPr>
            <w:r w:rsidRPr="00783D88">
              <w:rPr>
                <w:b/>
              </w:rPr>
              <w:t>B</w:t>
            </w:r>
          </w:p>
        </w:tc>
        <w:tc>
          <w:tcPr>
            <w:tcW w:w="559" w:type="dxa"/>
          </w:tcPr>
          <w:p w:rsidR="005D079A" w:rsidRPr="00783D88" w:rsidRDefault="005D079A" w:rsidP="00137E20">
            <w:r w:rsidRPr="00783D88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2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  <w:gridSpan w:val="2"/>
          </w:tcPr>
          <w:p w:rsidR="005D079A" w:rsidRPr="00825D90" w:rsidRDefault="005D079A" w:rsidP="00137E20">
            <w:pPr>
              <w:rPr>
                <w:b/>
              </w:rPr>
            </w:pPr>
            <w:r w:rsidRPr="00825D90">
              <w:rPr>
                <w:b/>
              </w:rPr>
              <w:t>B</w:t>
            </w:r>
          </w:p>
        </w:tc>
        <w:tc>
          <w:tcPr>
            <w:tcW w:w="559" w:type="dxa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2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  <w:gridSpan w:val="2"/>
          </w:tcPr>
          <w:p w:rsidR="005D079A" w:rsidRPr="00783D88" w:rsidRDefault="005D079A" w:rsidP="00137E20">
            <w:pPr>
              <w:rPr>
                <w:b/>
              </w:rPr>
            </w:pPr>
            <w:r w:rsidRPr="00783D88">
              <w:rPr>
                <w:b/>
              </w:rPr>
              <w:t>B</w:t>
            </w:r>
          </w:p>
        </w:tc>
        <w:tc>
          <w:tcPr>
            <w:tcW w:w="559" w:type="dxa"/>
          </w:tcPr>
          <w:p w:rsidR="005D079A" w:rsidRPr="00783D88" w:rsidRDefault="005D079A" w:rsidP="00137E20">
            <w:r w:rsidRPr="00783D88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3848A4">
        <w:tc>
          <w:tcPr>
            <w:tcW w:w="4922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4" w:type="dxa"/>
            <w:gridSpan w:val="13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2"/>
          </w:tcPr>
          <w:p w:rsidR="005D079A" w:rsidRPr="00825D90" w:rsidRDefault="005D079A" w:rsidP="00137E20">
            <w:pPr>
              <w:rPr>
                <w:b/>
              </w:rPr>
            </w:pPr>
            <w:r w:rsidRPr="00825D90">
              <w:rPr>
                <w:b/>
              </w:rPr>
              <w:t>A</w:t>
            </w:r>
          </w:p>
        </w:tc>
        <w:tc>
          <w:tcPr>
            <w:tcW w:w="650" w:type="dxa"/>
            <w:gridSpan w:val="2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2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  <w:gridSpan w:val="2"/>
          </w:tcPr>
          <w:p w:rsidR="005D079A" w:rsidRPr="00825D90" w:rsidRDefault="005D079A" w:rsidP="00137E20">
            <w:pPr>
              <w:rPr>
                <w:b/>
              </w:rPr>
            </w:pPr>
            <w:r w:rsidRPr="00825D90">
              <w:rPr>
                <w:b/>
              </w:rPr>
              <w:t>B</w:t>
            </w:r>
          </w:p>
        </w:tc>
        <w:tc>
          <w:tcPr>
            <w:tcW w:w="559" w:type="dxa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2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  <w:gridSpan w:val="2"/>
          </w:tcPr>
          <w:p w:rsidR="005D079A" w:rsidRPr="00825D90" w:rsidRDefault="005D079A" w:rsidP="00137E20">
            <w:pPr>
              <w:rPr>
                <w:b/>
              </w:rPr>
            </w:pPr>
            <w:r w:rsidRPr="00825D90">
              <w:rPr>
                <w:b/>
              </w:rPr>
              <w:t>B</w:t>
            </w:r>
          </w:p>
        </w:tc>
        <w:tc>
          <w:tcPr>
            <w:tcW w:w="559" w:type="dxa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2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  <w:gridSpan w:val="2"/>
          </w:tcPr>
          <w:p w:rsidR="005D079A" w:rsidRPr="00825D90" w:rsidRDefault="005D079A" w:rsidP="00137E20">
            <w:pPr>
              <w:rPr>
                <w:b/>
              </w:rPr>
            </w:pPr>
            <w:r w:rsidRPr="00825D90">
              <w:rPr>
                <w:b/>
              </w:rPr>
              <w:t>B</w:t>
            </w:r>
          </w:p>
        </w:tc>
        <w:tc>
          <w:tcPr>
            <w:tcW w:w="559" w:type="dxa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2"/>
          </w:tcPr>
          <w:p w:rsidR="005D079A" w:rsidRPr="00825D90" w:rsidRDefault="005D079A" w:rsidP="00137E20">
            <w:pPr>
              <w:rPr>
                <w:b/>
              </w:rPr>
            </w:pPr>
            <w:r w:rsidRPr="00825D90">
              <w:rPr>
                <w:b/>
              </w:rPr>
              <w:t>A</w:t>
            </w:r>
          </w:p>
        </w:tc>
        <w:tc>
          <w:tcPr>
            <w:tcW w:w="650" w:type="dxa"/>
            <w:gridSpan w:val="2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3848A4">
        <w:tc>
          <w:tcPr>
            <w:tcW w:w="4922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4" w:type="dxa"/>
            <w:gridSpan w:val="13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2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  <w:gridSpan w:val="2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</w:tcPr>
          <w:p w:rsidR="005D079A" w:rsidRPr="00825D90" w:rsidRDefault="005D079A" w:rsidP="00137E20">
            <w:pPr>
              <w:rPr>
                <w:b/>
              </w:rPr>
            </w:pPr>
            <w:r w:rsidRPr="00825D90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2"/>
          </w:tcPr>
          <w:p w:rsidR="005D079A" w:rsidRPr="00783D88" w:rsidRDefault="005D079A" w:rsidP="00137E20">
            <w:r w:rsidRPr="00783D88">
              <w:t>A</w:t>
            </w:r>
          </w:p>
        </w:tc>
        <w:tc>
          <w:tcPr>
            <w:tcW w:w="650" w:type="dxa"/>
            <w:gridSpan w:val="2"/>
          </w:tcPr>
          <w:p w:rsidR="005D079A" w:rsidRPr="00783D88" w:rsidRDefault="005D079A" w:rsidP="00137E20">
            <w:pPr>
              <w:rPr>
                <w:b/>
              </w:rPr>
            </w:pPr>
            <w:r w:rsidRPr="00783D88">
              <w:rPr>
                <w:b/>
              </w:rPr>
              <w:t>B</w:t>
            </w:r>
          </w:p>
        </w:tc>
        <w:tc>
          <w:tcPr>
            <w:tcW w:w="559" w:type="dxa"/>
          </w:tcPr>
          <w:p w:rsidR="005D079A" w:rsidRPr="00783D88" w:rsidRDefault="005D079A" w:rsidP="00137E20">
            <w:r w:rsidRPr="00783D88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2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  <w:gridSpan w:val="2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2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  <w:gridSpan w:val="2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</w:tcPr>
          <w:p w:rsidR="005D079A" w:rsidRPr="00783D88" w:rsidRDefault="005D079A" w:rsidP="00137E20">
            <w:pPr>
              <w:rPr>
                <w:b/>
              </w:rPr>
            </w:pPr>
            <w:r w:rsidRPr="00783D88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2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  <w:gridSpan w:val="2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</w:tcPr>
          <w:p w:rsidR="005D079A" w:rsidRPr="00783D88" w:rsidRDefault="005D079A" w:rsidP="00137E20">
            <w:pPr>
              <w:rPr>
                <w:b/>
              </w:rPr>
            </w:pPr>
            <w:r w:rsidRPr="00783D88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3848A4" w:rsidTr="00701037">
        <w:tc>
          <w:tcPr>
            <w:tcW w:w="4922" w:type="dxa"/>
            <w:gridSpan w:val="7"/>
          </w:tcPr>
          <w:p w:rsidR="003848A4" w:rsidRDefault="003848A4" w:rsidP="003848A4">
            <w:r>
              <w:t xml:space="preserve">Přílohy: </w:t>
            </w:r>
          </w:p>
        </w:tc>
        <w:tc>
          <w:tcPr>
            <w:tcW w:w="4154" w:type="dxa"/>
            <w:gridSpan w:val="13"/>
          </w:tcPr>
          <w:p w:rsidR="003848A4" w:rsidRPr="006B6FC4" w:rsidRDefault="003848A4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nepřiloženy       </w:t>
            </w:r>
            <w:r w:rsidRPr="006B6FC4">
              <w:rPr>
                <w:rFonts w:ascii="Arial Narrow" w:hAnsi="Arial Narrow"/>
              </w:rPr>
              <w:t>X</w:t>
            </w:r>
            <w:r w:rsidRPr="006B6FC4">
              <w:t xml:space="preserve"> přiloženy</w:t>
            </w:r>
          </w:p>
        </w:tc>
      </w:tr>
      <w:tr w:rsidR="005D079A" w:rsidRPr="00FA4B70" w:rsidTr="003848A4">
        <w:tc>
          <w:tcPr>
            <w:tcW w:w="4922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4" w:type="dxa"/>
            <w:gridSpan w:val="13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2"/>
          </w:tcPr>
          <w:p w:rsidR="005D079A" w:rsidRPr="00783D88" w:rsidRDefault="005D079A" w:rsidP="00137E20">
            <w:pPr>
              <w:rPr>
                <w:b/>
              </w:rPr>
            </w:pPr>
            <w:r w:rsidRPr="00783D88">
              <w:rPr>
                <w:b/>
              </w:rPr>
              <w:t>A</w:t>
            </w:r>
          </w:p>
        </w:tc>
        <w:tc>
          <w:tcPr>
            <w:tcW w:w="650" w:type="dxa"/>
            <w:gridSpan w:val="2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2"/>
          </w:tcPr>
          <w:p w:rsidR="005D079A" w:rsidRPr="00783D88" w:rsidRDefault="005D079A" w:rsidP="00137E20">
            <w:pPr>
              <w:rPr>
                <w:b/>
              </w:rPr>
            </w:pPr>
            <w:r w:rsidRPr="00783D88">
              <w:rPr>
                <w:b/>
              </w:rPr>
              <w:t>A</w:t>
            </w:r>
          </w:p>
        </w:tc>
        <w:tc>
          <w:tcPr>
            <w:tcW w:w="650" w:type="dxa"/>
            <w:gridSpan w:val="2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2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  <w:gridSpan w:val="2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</w:tcPr>
          <w:p w:rsidR="005D079A" w:rsidRPr="00783D88" w:rsidRDefault="005D079A" w:rsidP="00137E20">
            <w:pPr>
              <w:rPr>
                <w:b/>
              </w:rPr>
            </w:pPr>
            <w:r w:rsidRPr="00783D88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783D88" w:rsidRDefault="005D079A" w:rsidP="00137E20">
            <w:r w:rsidRPr="00783D88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2"/>
          </w:tcPr>
          <w:p w:rsidR="005D079A" w:rsidRPr="00783D88" w:rsidRDefault="005D079A" w:rsidP="00137E20">
            <w:pPr>
              <w:rPr>
                <w:b/>
              </w:rPr>
            </w:pPr>
            <w:r w:rsidRPr="00783D88">
              <w:rPr>
                <w:b/>
              </w:rPr>
              <w:t>A</w:t>
            </w:r>
          </w:p>
        </w:tc>
        <w:tc>
          <w:tcPr>
            <w:tcW w:w="650" w:type="dxa"/>
            <w:gridSpan w:val="2"/>
          </w:tcPr>
          <w:p w:rsidR="005D079A" w:rsidRPr="00D94D9E" w:rsidRDefault="005D079A" w:rsidP="00137E20">
            <w:r w:rsidRPr="00D94D9E">
              <w:t>B</w:t>
            </w:r>
          </w:p>
        </w:tc>
        <w:tc>
          <w:tcPr>
            <w:tcW w:w="559" w:type="dxa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3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3848A4">
        <w:tc>
          <w:tcPr>
            <w:tcW w:w="4922" w:type="dxa"/>
            <w:gridSpan w:val="7"/>
          </w:tcPr>
          <w:p w:rsidR="005D079A" w:rsidRDefault="005D079A" w:rsidP="006B6FC4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4"/>
          </w:tcPr>
          <w:p w:rsidR="005D079A" w:rsidRPr="00783D88" w:rsidRDefault="00783D88" w:rsidP="00137E20">
            <w:pPr>
              <w:rPr>
                <w:b/>
              </w:rPr>
            </w:pPr>
            <w:r w:rsidRPr="00783D88">
              <w:rPr>
                <w:rFonts w:ascii="Arial Narrow" w:hAnsi="Arial Narrow"/>
                <w:b/>
              </w:rPr>
              <w:t>X</w:t>
            </w:r>
            <w:r w:rsidR="005D079A" w:rsidRPr="00783D88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5D079A" w:rsidRPr="006B6FC4" w:rsidRDefault="00102429" w:rsidP="00137E20">
            <w:r w:rsidRPr="00274165">
              <w:rPr>
                <w:rFonts w:ascii="Arial Narrow" w:hAnsi="Arial Narrow"/>
              </w:rPr>
              <w:sym w:font="Wingdings" w:char="006F"/>
            </w:r>
            <w:r w:rsidR="005D079A" w:rsidRPr="006B6FC4">
              <w:t>překročen</w:t>
            </w:r>
          </w:p>
        </w:tc>
        <w:tc>
          <w:tcPr>
            <w:tcW w:w="1417" w:type="dxa"/>
            <w:gridSpan w:val="5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3848A4" w:rsidTr="003848A4">
        <w:tc>
          <w:tcPr>
            <w:tcW w:w="4922" w:type="dxa"/>
            <w:gridSpan w:val="7"/>
          </w:tcPr>
          <w:p w:rsidR="003848A4" w:rsidRDefault="003848A4" w:rsidP="00B04095">
            <w:pPr>
              <w:jc w:val="both"/>
            </w:pPr>
            <w:r>
              <w:t>Spolupráce s vedoucím práce</w:t>
            </w:r>
          </w:p>
        </w:tc>
        <w:tc>
          <w:tcPr>
            <w:tcW w:w="730" w:type="dxa"/>
            <w:gridSpan w:val="2"/>
          </w:tcPr>
          <w:p w:rsidR="003848A4" w:rsidRDefault="003848A4" w:rsidP="00B04095">
            <w:pPr>
              <w:jc w:val="center"/>
            </w:pPr>
            <w:r>
              <w:t>A</w:t>
            </w:r>
          </w:p>
        </w:tc>
        <w:tc>
          <w:tcPr>
            <w:tcW w:w="590" w:type="dxa"/>
          </w:tcPr>
          <w:p w:rsidR="003848A4" w:rsidRPr="007C2C97" w:rsidRDefault="003848A4" w:rsidP="00B04095">
            <w:pPr>
              <w:jc w:val="center"/>
            </w:pPr>
            <w:r w:rsidRPr="007C2C97">
              <w:t>B</w:t>
            </w:r>
          </w:p>
        </w:tc>
        <w:tc>
          <w:tcPr>
            <w:tcW w:w="709" w:type="dxa"/>
            <w:gridSpan w:val="3"/>
          </w:tcPr>
          <w:p w:rsidR="003848A4" w:rsidRPr="007C2C97" w:rsidRDefault="003848A4" w:rsidP="00B04095">
            <w:pPr>
              <w:jc w:val="center"/>
              <w:rPr>
                <w:b/>
              </w:rPr>
            </w:pPr>
            <w:r w:rsidRPr="007C2C97">
              <w:rPr>
                <w:b/>
              </w:rPr>
              <w:t>C</w:t>
            </w:r>
          </w:p>
        </w:tc>
        <w:tc>
          <w:tcPr>
            <w:tcW w:w="708" w:type="dxa"/>
            <w:gridSpan w:val="2"/>
          </w:tcPr>
          <w:p w:rsidR="003848A4" w:rsidRDefault="003848A4" w:rsidP="00B04095">
            <w:pPr>
              <w:jc w:val="center"/>
            </w:pPr>
            <w:r>
              <w:t>D</w:t>
            </w:r>
          </w:p>
        </w:tc>
        <w:tc>
          <w:tcPr>
            <w:tcW w:w="954" w:type="dxa"/>
            <w:gridSpan w:val="3"/>
          </w:tcPr>
          <w:p w:rsidR="003848A4" w:rsidRDefault="003848A4" w:rsidP="00B04095">
            <w:pPr>
              <w:jc w:val="center"/>
            </w:pPr>
            <w:r>
              <w:t>E</w:t>
            </w:r>
          </w:p>
        </w:tc>
        <w:tc>
          <w:tcPr>
            <w:tcW w:w="463" w:type="dxa"/>
            <w:gridSpan w:val="2"/>
          </w:tcPr>
          <w:p w:rsidR="003848A4" w:rsidRDefault="003848A4" w:rsidP="00B04095">
            <w:pPr>
              <w:jc w:val="center"/>
            </w:pPr>
            <w:r>
              <w:t>F</w:t>
            </w:r>
          </w:p>
        </w:tc>
      </w:tr>
      <w:tr w:rsidR="004D114B" w:rsidRPr="005D079A" w:rsidTr="003848A4">
        <w:trPr>
          <w:gridAfter w:val="1"/>
          <w:wAfter w:w="15" w:type="dxa"/>
          <w:trHeight w:val="547"/>
        </w:trPr>
        <w:tc>
          <w:tcPr>
            <w:tcW w:w="9061" w:type="dxa"/>
            <w:gridSpan w:val="19"/>
          </w:tcPr>
          <w:p w:rsidR="004D114B" w:rsidRPr="005D079A" w:rsidRDefault="004D114B" w:rsidP="004D114B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4A0CFD" w:rsidRDefault="00783D88" w:rsidP="004D114B">
            <w:r>
              <w:t xml:space="preserve">Práce v Teoretické části poskytuje vhled do problematiky aktivizace seniorů v širším kontextu. V Praktické části se zaměřuje konkrétně na cílovou skupinu seniorů v konkrétním </w:t>
            </w:r>
            <w:r w:rsidR="00C91847">
              <w:t xml:space="preserve">Domově pro </w:t>
            </w:r>
            <w:r w:rsidR="00C91847">
              <w:lastRenderedPageBreak/>
              <w:t>seniory Nezdenice.  Práci hodnotím v rozsahu A-C.</w:t>
            </w:r>
          </w:p>
          <w:p w:rsidR="004F0F59" w:rsidRPr="004F0F59" w:rsidRDefault="004F0F59" w:rsidP="004D114B">
            <w:pPr>
              <w:rPr>
                <w:b/>
              </w:rPr>
            </w:pPr>
            <w:r w:rsidRPr="004F0F59"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4D114B" w:rsidRPr="005D079A" w:rsidTr="003848A4">
        <w:trPr>
          <w:gridAfter w:val="1"/>
          <w:wAfter w:w="15" w:type="dxa"/>
        </w:trPr>
        <w:tc>
          <w:tcPr>
            <w:tcW w:w="9061" w:type="dxa"/>
            <w:gridSpan w:val="19"/>
          </w:tcPr>
          <w:p w:rsidR="004D114B" w:rsidRDefault="004D114B" w:rsidP="004D114B">
            <w:r w:rsidRPr="005D079A">
              <w:lastRenderedPageBreak/>
              <w:t>Otázky k obhajobě:</w:t>
            </w:r>
          </w:p>
          <w:p w:rsidR="004D114B" w:rsidRDefault="00C91847" w:rsidP="006B6FC4">
            <w:r>
              <w:t>Jak využijete výsledky výzkumu v bakalářské práci ve své odborné praxi?</w:t>
            </w:r>
          </w:p>
          <w:p w:rsidR="00C91847" w:rsidRDefault="00C91847" w:rsidP="006B6FC4">
            <w:r>
              <w:t>Seznámila jste s výsledky svojí práce management v Domově pro seniory Nezdenice? Pokud ano, jaká byla jejich reakce</w:t>
            </w:r>
            <w:r w:rsidR="00931CEA">
              <w:t xml:space="preserve">? </w:t>
            </w:r>
          </w:p>
          <w:p w:rsidR="00931CEA" w:rsidRPr="005D079A" w:rsidRDefault="00931CEA" w:rsidP="006B6FC4">
            <w:r>
              <w:t xml:space="preserve">Jaké jsou nejzajímavější výsledky Vašeho výzkumu? </w:t>
            </w:r>
          </w:p>
        </w:tc>
      </w:tr>
      <w:tr w:rsidR="00487D8D" w:rsidRPr="005D079A" w:rsidTr="003848A4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8" w:type="dxa"/>
            <w:gridSpan w:val="2"/>
          </w:tcPr>
          <w:p w:rsidR="00487D8D" w:rsidRPr="006B6FC4" w:rsidRDefault="00316362" w:rsidP="00487D8D">
            <w:pPr>
              <w:rPr>
                <w:sz w:val="20"/>
                <w:szCs w:val="20"/>
              </w:rPr>
            </w:pPr>
            <w:r w:rsidRPr="006B6FC4">
              <w:t>X</w:t>
            </w:r>
            <w:r w:rsidR="002A558B" w:rsidRPr="006B6FC4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6B6FC4" w:rsidRDefault="00487D8D" w:rsidP="00487D8D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6B6FC4" w:rsidRDefault="00C91847" w:rsidP="00487D8D">
            <w:pPr>
              <w:rPr>
                <w:sz w:val="28"/>
                <w:szCs w:val="28"/>
              </w:rPr>
            </w:pPr>
            <w:r w:rsidRPr="006B6FC4">
              <w:sym w:font="Wingdings" w:char="006F"/>
            </w:r>
            <w:r w:rsidR="00487D8D" w:rsidRPr="00C91847">
              <w:t>A</w:t>
            </w:r>
          </w:p>
        </w:tc>
        <w:tc>
          <w:tcPr>
            <w:tcW w:w="641" w:type="dxa"/>
            <w:gridSpan w:val="2"/>
          </w:tcPr>
          <w:p w:rsidR="00487D8D" w:rsidRPr="00C91847" w:rsidRDefault="00C91847" w:rsidP="00487D8D">
            <w:pPr>
              <w:rPr>
                <w:b/>
                <w:sz w:val="24"/>
                <w:szCs w:val="24"/>
              </w:rPr>
            </w:pPr>
            <w:r w:rsidRPr="00C91847">
              <w:rPr>
                <w:b/>
                <w:sz w:val="24"/>
                <w:szCs w:val="24"/>
              </w:rPr>
              <w:t>X</w:t>
            </w:r>
            <w:r w:rsidR="00487D8D" w:rsidRPr="00C9184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089" w:type="dxa"/>
            <w:gridSpan w:val="4"/>
          </w:tcPr>
          <w:p w:rsidR="00487D8D" w:rsidRPr="006B6FC4" w:rsidRDefault="00274165" w:rsidP="00487D8D">
            <w:r w:rsidRPr="006B6FC4">
              <w:sym w:font="Wingdings" w:char="006F"/>
            </w:r>
            <w:r w:rsidR="00487D8D" w:rsidRPr="006B6FC4">
              <w:t>C</w:t>
            </w:r>
          </w:p>
        </w:tc>
        <w:tc>
          <w:tcPr>
            <w:tcW w:w="866" w:type="dxa"/>
            <w:gridSpan w:val="2"/>
          </w:tcPr>
          <w:p w:rsidR="00487D8D" w:rsidRPr="006B6FC4" w:rsidRDefault="00274165" w:rsidP="00487D8D">
            <w:r w:rsidRPr="006B6FC4">
              <w:sym w:font="Wingdings" w:char="006F"/>
            </w:r>
            <w:r w:rsidR="00487D8D" w:rsidRPr="006B6FC4">
              <w:t>D</w:t>
            </w:r>
          </w:p>
        </w:tc>
        <w:tc>
          <w:tcPr>
            <w:tcW w:w="864" w:type="dxa"/>
            <w:gridSpan w:val="3"/>
          </w:tcPr>
          <w:p w:rsidR="00487D8D" w:rsidRPr="006B6FC4" w:rsidRDefault="00274165" w:rsidP="00487D8D">
            <w:r w:rsidRPr="006B6FC4">
              <w:sym w:font="Wingdings" w:char="006F"/>
            </w:r>
            <w:r w:rsidR="00487D8D" w:rsidRPr="006B6FC4">
              <w:t>E</w:t>
            </w:r>
          </w:p>
        </w:tc>
      </w:tr>
      <w:tr w:rsidR="00274165" w:rsidRPr="005D079A" w:rsidTr="003848A4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28" w:type="dxa"/>
            <w:gridSpan w:val="2"/>
          </w:tcPr>
          <w:p w:rsidR="00274165" w:rsidRPr="006B6FC4" w:rsidRDefault="00274165" w:rsidP="00E7033B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6"/>
          </w:tcPr>
          <w:p w:rsidR="00274165" w:rsidRPr="006B6FC4" w:rsidRDefault="00274165" w:rsidP="00274165">
            <w:r w:rsidRPr="006B6FC4">
              <w:t>stručné odůvodnění v případě nedoporučení k obhajobě:</w:t>
            </w:r>
          </w:p>
          <w:p w:rsidR="004D114B" w:rsidRPr="006B6FC4" w:rsidRDefault="005D079A" w:rsidP="005D079A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4D114B" w:rsidRPr="005D079A" w:rsidTr="003848A4">
        <w:trPr>
          <w:gridAfter w:val="1"/>
          <w:wAfter w:w="15" w:type="dxa"/>
        </w:trPr>
        <w:tc>
          <w:tcPr>
            <w:tcW w:w="4922" w:type="dxa"/>
            <w:gridSpan w:val="7"/>
          </w:tcPr>
          <w:p w:rsidR="004D114B" w:rsidRPr="005D079A" w:rsidRDefault="004D114B" w:rsidP="00E7033B">
            <w:r w:rsidRPr="005D079A">
              <w:t>Práce byla zkontrolována systémem pro odhalování plagiátů Theses s výsledkem:</w:t>
            </w:r>
          </w:p>
        </w:tc>
        <w:tc>
          <w:tcPr>
            <w:tcW w:w="4139" w:type="dxa"/>
            <w:gridSpan w:val="12"/>
          </w:tcPr>
          <w:p w:rsidR="004D114B" w:rsidRPr="005D079A" w:rsidRDefault="005D079A" w:rsidP="00E7033B">
            <w:r w:rsidRPr="00316362">
              <w:rPr>
                <w:b/>
              </w:rPr>
              <w:t xml:space="preserve">negativním </w:t>
            </w:r>
          </w:p>
        </w:tc>
      </w:tr>
      <w:tr w:rsidR="00AC785B" w:rsidRPr="005D079A" w:rsidTr="003848A4">
        <w:trPr>
          <w:gridAfter w:val="1"/>
          <w:wAfter w:w="15" w:type="dxa"/>
        </w:trPr>
        <w:tc>
          <w:tcPr>
            <w:tcW w:w="4582" w:type="dxa"/>
            <w:gridSpan w:val="5"/>
          </w:tcPr>
          <w:p w:rsidR="006026F1" w:rsidRDefault="006026F1" w:rsidP="00BC2A63"/>
          <w:p w:rsidR="00AC785B" w:rsidRPr="006A4F39" w:rsidRDefault="00AC785B" w:rsidP="0045250E">
            <w:pPr>
              <w:rPr>
                <w:b/>
              </w:rPr>
            </w:pPr>
            <w:r w:rsidRPr="005D079A">
              <w:t>Datum:</w:t>
            </w:r>
            <w:r w:rsidR="0045250E">
              <w:t xml:space="preserve"> 24. 5. </w:t>
            </w:r>
            <w:r w:rsidR="006A4F39">
              <w:t>2017</w:t>
            </w:r>
          </w:p>
        </w:tc>
        <w:tc>
          <w:tcPr>
            <w:tcW w:w="4479" w:type="dxa"/>
            <w:gridSpan w:val="14"/>
          </w:tcPr>
          <w:p w:rsidR="006026F1" w:rsidRDefault="006026F1" w:rsidP="000859A4"/>
          <w:p w:rsidR="00AC785B" w:rsidRPr="005D079A" w:rsidRDefault="00AC785B" w:rsidP="000859A4">
            <w:r w:rsidRPr="005D079A">
              <w:t>Podpis:</w:t>
            </w:r>
            <w:r w:rsidR="001034DD">
              <w:t xml:space="preserve"> doc. PhDr. Jana Kutnohorská, CSc., v.r</w:t>
            </w:r>
            <w:r w:rsidR="00736754">
              <w:t>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21" w:rsidRDefault="00BA0521" w:rsidP="004C45B6">
      <w:pPr>
        <w:spacing w:after="0" w:line="240" w:lineRule="auto"/>
      </w:pPr>
      <w:r>
        <w:separator/>
      </w:r>
    </w:p>
  </w:endnote>
  <w:endnote w:type="continuationSeparator" w:id="0">
    <w:p w:rsidR="00BA0521" w:rsidRDefault="00BA052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 w:rsidP="004C45B6">
    <w:r>
      <w:t>Návrh vypracovala PhDr. Pavla Kudlová, PhD., 2015</w:t>
    </w:r>
  </w:p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21" w:rsidRDefault="00BA0521" w:rsidP="004C45B6">
      <w:pPr>
        <w:spacing w:after="0" w:line="240" w:lineRule="auto"/>
      </w:pPr>
      <w:r>
        <w:separator/>
      </w:r>
    </w:p>
  </w:footnote>
  <w:footnote w:type="continuationSeparator" w:id="0">
    <w:p w:rsidR="00BA0521" w:rsidRDefault="00BA0521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102429"/>
    <w:rsid w:val="001034DD"/>
    <w:rsid w:val="00103E80"/>
    <w:rsid w:val="00127679"/>
    <w:rsid w:val="00137E3E"/>
    <w:rsid w:val="0014301A"/>
    <w:rsid w:val="00153ABC"/>
    <w:rsid w:val="00181E20"/>
    <w:rsid w:val="001B148C"/>
    <w:rsid w:val="002031B0"/>
    <w:rsid w:val="002202E0"/>
    <w:rsid w:val="00252416"/>
    <w:rsid w:val="00270937"/>
    <w:rsid w:val="00274165"/>
    <w:rsid w:val="002A558B"/>
    <w:rsid w:val="002A7C9E"/>
    <w:rsid w:val="002E5F22"/>
    <w:rsid w:val="002F2DE5"/>
    <w:rsid w:val="002F2FC8"/>
    <w:rsid w:val="00316362"/>
    <w:rsid w:val="00317B04"/>
    <w:rsid w:val="00332E2B"/>
    <w:rsid w:val="003848A4"/>
    <w:rsid w:val="00384E64"/>
    <w:rsid w:val="003925D9"/>
    <w:rsid w:val="00433D39"/>
    <w:rsid w:val="00446C50"/>
    <w:rsid w:val="00451FDE"/>
    <w:rsid w:val="0045250E"/>
    <w:rsid w:val="0047082F"/>
    <w:rsid w:val="004732B8"/>
    <w:rsid w:val="00487D8D"/>
    <w:rsid w:val="004A0CFD"/>
    <w:rsid w:val="004C23A2"/>
    <w:rsid w:val="004C45B6"/>
    <w:rsid w:val="004D114B"/>
    <w:rsid w:val="004E2622"/>
    <w:rsid w:val="004F0F59"/>
    <w:rsid w:val="00514F4A"/>
    <w:rsid w:val="00560FD5"/>
    <w:rsid w:val="00585D57"/>
    <w:rsid w:val="005D079A"/>
    <w:rsid w:val="005E4C88"/>
    <w:rsid w:val="006026F1"/>
    <w:rsid w:val="00623491"/>
    <w:rsid w:val="00667FD5"/>
    <w:rsid w:val="006A4F39"/>
    <w:rsid w:val="006B6FC4"/>
    <w:rsid w:val="00705FA6"/>
    <w:rsid w:val="00707EBF"/>
    <w:rsid w:val="0071495A"/>
    <w:rsid w:val="00730C11"/>
    <w:rsid w:val="00736754"/>
    <w:rsid w:val="00783D88"/>
    <w:rsid w:val="007C2C97"/>
    <w:rsid w:val="00810DD2"/>
    <w:rsid w:val="00825D90"/>
    <w:rsid w:val="008C12F7"/>
    <w:rsid w:val="009246F8"/>
    <w:rsid w:val="00931CEA"/>
    <w:rsid w:val="0098046A"/>
    <w:rsid w:val="0099475D"/>
    <w:rsid w:val="00996161"/>
    <w:rsid w:val="009C3C70"/>
    <w:rsid w:val="00A32848"/>
    <w:rsid w:val="00A41B2F"/>
    <w:rsid w:val="00AB7549"/>
    <w:rsid w:val="00AC3E8D"/>
    <w:rsid w:val="00AC68AC"/>
    <w:rsid w:val="00AC785B"/>
    <w:rsid w:val="00B24FCA"/>
    <w:rsid w:val="00B30C75"/>
    <w:rsid w:val="00BA0521"/>
    <w:rsid w:val="00BA56E5"/>
    <w:rsid w:val="00BA74A0"/>
    <w:rsid w:val="00BC2A63"/>
    <w:rsid w:val="00BF794A"/>
    <w:rsid w:val="00C0316C"/>
    <w:rsid w:val="00C61293"/>
    <w:rsid w:val="00C64D29"/>
    <w:rsid w:val="00C91847"/>
    <w:rsid w:val="00D314DA"/>
    <w:rsid w:val="00D64B8B"/>
    <w:rsid w:val="00D82AEB"/>
    <w:rsid w:val="00D94D9E"/>
    <w:rsid w:val="00DB6634"/>
    <w:rsid w:val="00E05AE0"/>
    <w:rsid w:val="00E67C59"/>
    <w:rsid w:val="00EA0A15"/>
    <w:rsid w:val="00F836E5"/>
    <w:rsid w:val="00F97920"/>
    <w:rsid w:val="00FA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2017-05-16T12:15:00Z</cp:lastPrinted>
  <dcterms:created xsi:type="dcterms:W3CDTF">2017-05-26T10:34:00Z</dcterms:created>
  <dcterms:modified xsi:type="dcterms:W3CDTF">2017-05-26T10:34:00Z</dcterms:modified>
</cp:coreProperties>
</file>