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3F3EBE" w:rsidRDefault="003F3EBE">
            <w:pPr>
              <w:rPr>
                <w:b/>
              </w:rPr>
            </w:pPr>
            <w:r>
              <w:rPr>
                <w:b/>
              </w:rPr>
              <w:t>Syndrom vyhoření u sociálních pracovníků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Pr="003F3EBE" w:rsidRDefault="003F3EBE">
            <w:pPr>
              <w:rPr>
                <w:b/>
              </w:rPr>
            </w:pPr>
            <w:r w:rsidRPr="003F3EBE">
              <w:rPr>
                <w:b/>
              </w:rPr>
              <w:t>Magdaléna Juráňová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3F3EBE">
            <w:proofErr w:type="spellStart"/>
            <w:proofErr w:type="gramStart"/>
            <w:r>
              <w:t>Doc.PhDr</w:t>
            </w:r>
            <w:proofErr w:type="spellEnd"/>
            <w:r>
              <w:t>.</w:t>
            </w:r>
            <w:proofErr w:type="gramEnd"/>
            <w:r>
              <w:t xml:space="preserve"> Josef Konečný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3F3EBE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3F3EBE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6" w:type="dxa"/>
            <w:gridSpan w:val="2"/>
          </w:tcPr>
          <w:p w:rsidR="00D82AEB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  <w:gridSpan w:val="3"/>
          </w:tcPr>
          <w:p w:rsidR="00D82AEB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1" w:type="dxa"/>
            <w:gridSpan w:val="2"/>
          </w:tcPr>
          <w:p w:rsidR="00D82AEB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5" w:type="dxa"/>
          </w:tcPr>
          <w:p w:rsidR="00D82AEB" w:rsidRDefault="003F3EBE" w:rsidP="003275A4">
            <w:pPr>
              <w:jc w:val="center"/>
            </w:pPr>
            <w:r>
              <w:t xml:space="preserve">  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  <w:gridSpan w:val="3"/>
          </w:tcPr>
          <w:p w:rsidR="00FA4B70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1" w:type="dxa"/>
            <w:gridSpan w:val="2"/>
          </w:tcPr>
          <w:p w:rsidR="00FA4B70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5" w:type="dxa"/>
          </w:tcPr>
          <w:p w:rsidR="00FA4B70" w:rsidRDefault="003F3EBE" w:rsidP="003275A4">
            <w:pPr>
              <w:jc w:val="center"/>
            </w:pPr>
            <w:r>
              <w:t xml:space="preserve"> 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6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  <w:gridSpan w:val="3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1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5" w:type="dxa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6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  <w:gridSpan w:val="3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1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5" w:type="dxa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6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  <w:gridSpan w:val="3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1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5" w:type="dxa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  <w:gridSpan w:val="3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1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5" w:type="dxa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6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  <w:gridSpan w:val="3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1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5" w:type="dxa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6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  <w:gridSpan w:val="3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1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5" w:type="dxa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6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  <w:gridSpan w:val="3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1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5" w:type="dxa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  <w:gridSpan w:val="3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1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5" w:type="dxa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  <w:gridSpan w:val="3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1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5" w:type="dxa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  <w:gridSpan w:val="3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1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5" w:type="dxa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6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  <w:gridSpan w:val="3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1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5" w:type="dxa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6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  <w:gridSpan w:val="3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1" w:type="dxa"/>
            <w:gridSpan w:val="2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5" w:type="dxa"/>
          </w:tcPr>
          <w:p w:rsidR="00C61293" w:rsidRDefault="003F3EBE" w:rsidP="003275A4">
            <w:pPr>
              <w:jc w:val="center"/>
            </w:pPr>
            <w:r>
              <w:t xml:space="preserve"> 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78666A" w:rsidP="003F3EBE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3EBE">
              <w:t xml:space="preserve"> </w:t>
            </w:r>
            <w:r w:rsidR="000404EE">
              <w:t xml:space="preserve">       </w:t>
            </w:r>
            <w:sdt>
              <w:sdtPr>
                <w:id w:val="129926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6" w:type="dxa"/>
            <w:gridSpan w:val="2"/>
          </w:tcPr>
          <w:p w:rsidR="00F836E5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  <w:gridSpan w:val="3"/>
          </w:tcPr>
          <w:p w:rsidR="00F836E5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1" w:type="dxa"/>
            <w:gridSpan w:val="2"/>
          </w:tcPr>
          <w:p w:rsidR="00F836E5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5" w:type="dxa"/>
          </w:tcPr>
          <w:p w:rsidR="00F836E5" w:rsidRDefault="003F3EBE" w:rsidP="003275A4">
            <w:pPr>
              <w:jc w:val="center"/>
            </w:pPr>
            <w:r>
              <w:t xml:space="preserve"> 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6" w:type="dxa"/>
            <w:gridSpan w:val="2"/>
          </w:tcPr>
          <w:p w:rsidR="00F836E5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  <w:gridSpan w:val="3"/>
          </w:tcPr>
          <w:p w:rsidR="00F836E5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1" w:type="dxa"/>
            <w:gridSpan w:val="2"/>
          </w:tcPr>
          <w:p w:rsidR="00F836E5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5" w:type="dxa"/>
          </w:tcPr>
          <w:p w:rsidR="00F836E5" w:rsidRDefault="003F3EBE" w:rsidP="003275A4">
            <w:pPr>
              <w:jc w:val="center"/>
            </w:pPr>
            <w:r>
              <w:t xml:space="preserve"> 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6" w:type="dxa"/>
            <w:gridSpan w:val="2"/>
          </w:tcPr>
          <w:p w:rsidR="00F836E5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  <w:gridSpan w:val="3"/>
          </w:tcPr>
          <w:p w:rsidR="00F836E5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1" w:type="dxa"/>
            <w:gridSpan w:val="2"/>
          </w:tcPr>
          <w:p w:rsidR="00F836E5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5" w:type="dxa"/>
          </w:tcPr>
          <w:p w:rsidR="00F836E5" w:rsidRDefault="003F3EBE" w:rsidP="003275A4">
            <w:pPr>
              <w:jc w:val="center"/>
            </w:pPr>
            <w:r>
              <w:t xml:space="preserve"> 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6" w:type="dxa"/>
            <w:gridSpan w:val="2"/>
          </w:tcPr>
          <w:p w:rsidR="00F836E5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2" w:type="dxa"/>
            <w:gridSpan w:val="3"/>
          </w:tcPr>
          <w:p w:rsidR="00F836E5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1" w:type="dxa"/>
            <w:gridSpan w:val="2"/>
          </w:tcPr>
          <w:p w:rsidR="00F836E5" w:rsidRDefault="003F3EBE" w:rsidP="003275A4">
            <w:pPr>
              <w:jc w:val="center"/>
            </w:pPr>
            <w:r>
              <w:t xml:space="preserve"> </w:t>
            </w:r>
          </w:p>
        </w:tc>
        <w:tc>
          <w:tcPr>
            <w:tcW w:w="695" w:type="dxa"/>
          </w:tcPr>
          <w:p w:rsidR="00F836E5" w:rsidRDefault="003F3EBE" w:rsidP="003275A4">
            <w:pPr>
              <w:jc w:val="center"/>
            </w:pPr>
            <w:r>
              <w:t xml:space="preserve"> 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78666A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3F3EBE" w:rsidP="00E85D9E">
            <w:r>
              <w:rPr>
                <w:rFonts w:ascii="MS Gothic" w:eastAsia="MS Gothic" w:hAnsi="MS Gothic" w:hint="eastAsia"/>
              </w:rPr>
              <w:t xml:space="preserve"> </w:t>
            </w:r>
          </w:p>
        </w:tc>
        <w:tc>
          <w:tcPr>
            <w:tcW w:w="1417" w:type="dxa"/>
            <w:gridSpan w:val="4"/>
          </w:tcPr>
          <w:p w:rsidR="00F836E5" w:rsidRDefault="003F3EBE">
            <w:r>
              <w:rPr>
                <w:rFonts w:ascii="MS Gothic" w:eastAsia="MS Gothic" w:hAnsi="MS Gothic" w:hint="eastAsia"/>
              </w:rPr>
              <w:t xml:space="preserve"> 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3F3EBE">
            <w:r>
              <w:t>Jde o práci, která významně rozšiřuje zaměření již dlouho zkoumané problematiky o pohled na faktory, které mohou hrát roli při rozvoji syndromu vyhoření. Zde je kladena otázka, nakolik může k tomuto rozvoji přispívat charakter skupiny</w:t>
            </w:r>
            <w:r w:rsidR="00377EE5">
              <w:t xml:space="preserve">, o kterou je pečováno. Skupiny se liší především rozdílnou pozicí z hlediska etap vývoje, jde zde o děti, mládež a seniory. Provedený postup i získané </w:t>
            </w:r>
            <w:r w:rsidR="00377EE5">
              <w:lastRenderedPageBreak/>
              <w:t xml:space="preserve">výsledky však nemohou odpovědět na hlavní otázku, neboť ta </w:t>
            </w:r>
            <w:proofErr w:type="gramStart"/>
            <w:r w:rsidR="00377EE5">
              <w:t>je  koncipována</w:t>
            </w:r>
            <w:proofErr w:type="gramEnd"/>
            <w:r w:rsidR="00377EE5">
              <w:t xml:space="preserve"> pro kvantitativně orientovaný výzkum.  Jde o posouzení obecného vlivu určité determinující proměnné, což získané výsledky od celkem 6 pracovníků, kde vždy dva pečovali o jeden typ skupiny klientů, neumožňují. Výsledky jsou však cenné jako orientující základna pro další rozsáhlejší výzkum. Je to tedy možno vnímat jako první etapu, která splnila své zadání-i když na hlavní položenou otázku nemůže dát odpověď. Srovnáváním dvojice pracovníků toho nelze dosáhnout, mohou zde být vý</w:t>
            </w:r>
            <w:r w:rsidR="008258D2">
              <w:t>znamné individuální konsekvence-jak na straně pracovníků, tak sledovaných skupin.</w:t>
            </w:r>
          </w:p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8258D2" w:rsidRDefault="008258D2" w:rsidP="00E7033B">
            <w:r w:rsidRPr="008258D2">
              <w:t xml:space="preserve">Jak by se mohl koncipovat výzkum, který by mohl odpovědět na obecnou otázku o </w:t>
            </w:r>
            <w:proofErr w:type="gramStart"/>
            <w:r w:rsidRPr="008258D2">
              <w:t xml:space="preserve">vlivu </w:t>
            </w:r>
            <w:r>
              <w:t xml:space="preserve"> věkově</w:t>
            </w:r>
            <w:proofErr w:type="gramEnd"/>
            <w:r>
              <w:t xml:space="preserve"> odlišných skupin na rozvoj syndromu vyhoření u sociálních pracovníků, kteří o tyto skupiny pečují?</w:t>
            </w:r>
          </w:p>
          <w:p w:rsidR="008258D2" w:rsidRPr="008258D2" w:rsidRDefault="008258D2" w:rsidP="00E7033B"/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78666A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8258D2" w:rsidP="00487D8D">
            <w:r>
              <w:rPr>
                <w:rFonts w:ascii="MS Gothic" w:eastAsia="MS Gothic" w:hAnsi="MS Gothic" w:hint="eastAsia"/>
              </w:rPr>
              <w:t xml:space="preserve"> </w:t>
            </w:r>
          </w:p>
        </w:tc>
        <w:tc>
          <w:tcPr>
            <w:tcW w:w="865" w:type="dxa"/>
            <w:gridSpan w:val="3"/>
          </w:tcPr>
          <w:p w:rsidR="00487D8D" w:rsidRPr="005E4C88" w:rsidRDefault="0078666A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8258D2" w:rsidP="00487D8D">
            <w:r>
              <w:rPr>
                <w:rFonts w:ascii="MS Gothic" w:eastAsia="MS Gothic" w:hAnsi="MS Gothic" w:hint="eastAsia"/>
              </w:rPr>
              <w:t xml:space="preserve"> </w:t>
            </w:r>
          </w:p>
        </w:tc>
        <w:tc>
          <w:tcPr>
            <w:tcW w:w="866" w:type="dxa"/>
            <w:gridSpan w:val="3"/>
          </w:tcPr>
          <w:p w:rsidR="00487D8D" w:rsidRPr="005E4C88" w:rsidRDefault="008258D2" w:rsidP="00487D8D">
            <w:r>
              <w:rPr>
                <w:rFonts w:ascii="MS Gothic" w:eastAsia="MS Gothic" w:hAnsi="MS Gothic" w:hint="eastAsia"/>
              </w:rPr>
              <w:t xml:space="preserve"> </w:t>
            </w:r>
          </w:p>
        </w:tc>
        <w:tc>
          <w:tcPr>
            <w:tcW w:w="882" w:type="dxa"/>
            <w:gridSpan w:val="2"/>
          </w:tcPr>
          <w:p w:rsidR="00487D8D" w:rsidRDefault="008258D2" w:rsidP="00487D8D">
            <w:r>
              <w:rPr>
                <w:rFonts w:ascii="MS Gothic" w:eastAsia="MS Gothic" w:hAnsi="MS Gothic" w:hint="eastAsia"/>
              </w:rPr>
              <w:t xml:space="preserve"> 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78666A" w:rsidP="008258D2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58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55" w:type="dxa"/>
            <w:gridSpan w:val="13"/>
          </w:tcPr>
          <w:p w:rsidR="00E85D9E" w:rsidRPr="004F49FC" w:rsidRDefault="008258D2" w:rsidP="00E85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85D9E" w:rsidRDefault="008258D2" w:rsidP="00E7033B">
            <w:r>
              <w:rPr>
                <w:rFonts w:ascii="MS Gothic" w:eastAsia="MS Gothic" w:hAnsi="MS Gothic" w:hint="eastAsia"/>
              </w:rPr>
              <w:t xml:space="preserve"> 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8258D2">
              <w:t xml:space="preserve"> </w:t>
            </w:r>
            <w:proofErr w:type="gramStart"/>
            <w:r w:rsidR="008258D2">
              <w:t>30.5.2017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8258D2">
              <w:t xml:space="preserve"> doc. PhDr. Josef Konečný, CSc.</w:t>
            </w:r>
            <w:bookmarkStart w:id="0" w:name="_GoBack"/>
            <w:bookmarkEnd w:id="0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66A" w:rsidRDefault="0078666A" w:rsidP="004C45B6">
      <w:pPr>
        <w:spacing w:after="0" w:line="240" w:lineRule="auto"/>
      </w:pPr>
      <w:r>
        <w:separator/>
      </w:r>
    </w:p>
  </w:endnote>
  <w:endnote w:type="continuationSeparator" w:id="0">
    <w:p w:rsidR="0078666A" w:rsidRDefault="0078666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66A" w:rsidRDefault="0078666A" w:rsidP="004C45B6">
      <w:pPr>
        <w:spacing w:after="0" w:line="240" w:lineRule="auto"/>
      </w:pPr>
      <w:r>
        <w:separator/>
      </w:r>
    </w:p>
  </w:footnote>
  <w:footnote w:type="continuationSeparator" w:id="0">
    <w:p w:rsidR="0078666A" w:rsidRDefault="0078666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558F5"/>
    <w:rsid w:val="00377EE5"/>
    <w:rsid w:val="00384E64"/>
    <w:rsid w:val="003925D9"/>
    <w:rsid w:val="003F3EBE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78666A"/>
    <w:rsid w:val="008258D2"/>
    <w:rsid w:val="00900ED0"/>
    <w:rsid w:val="009246F8"/>
    <w:rsid w:val="00934F0C"/>
    <w:rsid w:val="0098046A"/>
    <w:rsid w:val="0099475D"/>
    <w:rsid w:val="00996161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A883E-CAA5-4D2A-B23A-7E51A40B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Konečný Josef</cp:lastModifiedBy>
  <cp:revision>2</cp:revision>
  <cp:lastPrinted>2015-09-02T08:37:00Z</cp:lastPrinted>
  <dcterms:created xsi:type="dcterms:W3CDTF">2017-05-31T07:50:00Z</dcterms:created>
  <dcterms:modified xsi:type="dcterms:W3CDTF">2017-05-31T07:50:00Z</dcterms:modified>
</cp:coreProperties>
</file>