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5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Jančová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5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cíle vzdělávání zaměstnanců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45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5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5DFC" w:rsidP="00145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2642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126425" w:rsidRDefault="00F25196" w:rsidP="00724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se vztahem ke studovanému oboru. </w:t>
            </w:r>
          </w:p>
          <w:p w:rsidR="00F25196" w:rsidRDefault="00F25196" w:rsidP="00362AB0">
            <w:pPr>
              <w:rPr>
                <w:sz w:val="22"/>
                <w:szCs w:val="22"/>
              </w:rPr>
            </w:pPr>
          </w:p>
          <w:p w:rsidR="00126425" w:rsidRPr="00126425" w:rsidRDefault="0012642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72478C" w:rsidRDefault="0072478C" w:rsidP="0072478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2 má název „Cíle ve vzdělávání zaměstnanců jako jeden z předmětů zkoumání profesní andragogiky“, avšak definování cílů a jejich významu (třeba i ve vztahu k motivaci) se v textu neobjevuje.</w:t>
            </w:r>
          </w:p>
          <w:p w:rsidR="0072478C" w:rsidRDefault="0072478C" w:rsidP="0072478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2478C">
              <w:rPr>
                <w:sz w:val="22"/>
                <w:szCs w:val="22"/>
              </w:rPr>
              <w:t xml:space="preserve">Z práce je také patrné poměrně povrchní vytahování témat z </w:t>
            </w:r>
            <w:r>
              <w:rPr>
                <w:sz w:val="22"/>
                <w:szCs w:val="22"/>
              </w:rPr>
              <w:t>používaných</w:t>
            </w:r>
            <w:r w:rsidRPr="0072478C">
              <w:rPr>
                <w:sz w:val="22"/>
                <w:szCs w:val="22"/>
              </w:rPr>
              <w:t xml:space="preserve"> zdrojů. Autorka přitom nejde do hloubky a zůs</w:t>
            </w:r>
            <w:r>
              <w:rPr>
                <w:sz w:val="22"/>
                <w:szCs w:val="22"/>
              </w:rPr>
              <w:t>tává u obecných frází.</w:t>
            </w:r>
          </w:p>
          <w:p w:rsidR="00B411DB" w:rsidRDefault="004B68C1" w:rsidP="0072478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dotazníku, který není v souladu s výzkumnými otázkami. Některé výzkumné otázky inklinují spíše ke kvalitativně orientovanému výzkumu.</w:t>
            </w:r>
          </w:p>
          <w:p w:rsidR="0072478C" w:rsidRDefault="0072478C" w:rsidP="0072478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2478C">
              <w:rPr>
                <w:sz w:val="22"/>
                <w:szCs w:val="22"/>
              </w:rPr>
              <w:t>K empirické části práce lze říci, že deskriptivní statistika je velmi jednoduchá v tom smyslu, že autorka interpretuje jen jednotlivé položky v dotazníku, aniž by se ukázala, jaké jsou vztahy mezi těmito položkam</w:t>
            </w:r>
            <w:r w:rsidR="00EA5806">
              <w:rPr>
                <w:sz w:val="22"/>
                <w:szCs w:val="22"/>
              </w:rPr>
              <w:t>i.</w:t>
            </w:r>
          </w:p>
          <w:p w:rsidR="0072478C" w:rsidRPr="00C50B27" w:rsidRDefault="0072478C" w:rsidP="0072478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mohla být hlubší a preciznější. </w:t>
            </w:r>
          </w:p>
          <w:p w:rsidR="00B411DB" w:rsidRPr="00EA5806" w:rsidRDefault="0072478C" w:rsidP="00362AB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Potenciál tématu zůstal nevyužit. Z předložené práce vyplývá, že za individuální cíle vzdělávání zaměstnanců autorka považuje to, zda jsou se vzděláváním spokojeni a co by si vybrali. </w:t>
            </w:r>
          </w:p>
          <w:p w:rsidR="00F1326B" w:rsidRPr="00C50B27" w:rsidRDefault="00724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A5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spolu souvisí firemní vzdělávání a firemní kultura?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26425">
              <w:rPr>
                <w:sz w:val="22"/>
                <w:szCs w:val="22"/>
              </w:rPr>
              <w:t xml:space="preserve"> </w:t>
            </w:r>
            <w:proofErr w:type="gramStart"/>
            <w:r w:rsidR="00126425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264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26425">
              <w:rPr>
                <w:sz w:val="22"/>
                <w:szCs w:val="22"/>
              </w:rPr>
              <w:t xml:space="preserve"> Zuzana </w:t>
            </w:r>
            <w:proofErr w:type="spellStart"/>
            <w:r w:rsidR="00126425">
              <w:rPr>
                <w:sz w:val="22"/>
                <w:szCs w:val="22"/>
              </w:rPr>
              <w:t>Hrnčiříková</w:t>
            </w:r>
            <w:proofErr w:type="spellEnd"/>
            <w:r w:rsidR="00126425">
              <w:rPr>
                <w:sz w:val="22"/>
                <w:szCs w:val="22"/>
              </w:rPr>
              <w:t xml:space="preserve">, </w:t>
            </w:r>
            <w:proofErr w:type="gramStart"/>
            <w:r w:rsidR="0012642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13" w:rsidRDefault="00873D13">
      <w:r>
        <w:separator/>
      </w:r>
    </w:p>
  </w:endnote>
  <w:endnote w:type="continuationSeparator" w:id="0">
    <w:p w:rsidR="00873D13" w:rsidRDefault="0087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13" w:rsidRDefault="00873D13">
      <w:r>
        <w:separator/>
      </w:r>
    </w:p>
  </w:footnote>
  <w:footnote w:type="continuationSeparator" w:id="0">
    <w:p w:rsidR="00873D13" w:rsidRDefault="00873D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</w:t>
      </w:r>
      <w:bookmarkStart w:id="0" w:name="_GoBack"/>
      <w:bookmarkEnd w:id="0"/>
      <w:r>
        <w:t>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A3818"/>
    <w:multiLevelType w:val="hybridMultilevel"/>
    <w:tmpl w:val="7BD2B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126425"/>
    <w:rsid w:val="00145DFC"/>
    <w:rsid w:val="00154F27"/>
    <w:rsid w:val="00362AB0"/>
    <w:rsid w:val="003F5DA2"/>
    <w:rsid w:val="004B68C1"/>
    <w:rsid w:val="00512982"/>
    <w:rsid w:val="00526D47"/>
    <w:rsid w:val="0055255D"/>
    <w:rsid w:val="005C219A"/>
    <w:rsid w:val="006847E2"/>
    <w:rsid w:val="0072478C"/>
    <w:rsid w:val="007553A2"/>
    <w:rsid w:val="008614B3"/>
    <w:rsid w:val="00873D13"/>
    <w:rsid w:val="009A27D5"/>
    <w:rsid w:val="00A75EEE"/>
    <w:rsid w:val="00B411DB"/>
    <w:rsid w:val="00B4325D"/>
    <w:rsid w:val="00B5026D"/>
    <w:rsid w:val="00BA3203"/>
    <w:rsid w:val="00C50B27"/>
    <w:rsid w:val="00CA7D64"/>
    <w:rsid w:val="00D05C79"/>
    <w:rsid w:val="00DC1BF5"/>
    <w:rsid w:val="00DD146F"/>
    <w:rsid w:val="00E709EA"/>
    <w:rsid w:val="00EA5806"/>
    <w:rsid w:val="00ED2FBE"/>
    <w:rsid w:val="00F1326B"/>
    <w:rsid w:val="00F25196"/>
    <w:rsid w:val="00F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113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2017-05-06T08:01:00Z</dcterms:created>
  <dcterms:modified xsi:type="dcterms:W3CDTF">2017-05-18T08:44:00Z</dcterms:modified>
</cp:coreProperties>
</file>