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80EA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Petr </w:t>
            </w:r>
            <w:proofErr w:type="spellStart"/>
            <w:r>
              <w:rPr>
                <w:sz w:val="22"/>
                <w:szCs w:val="22"/>
              </w:rPr>
              <w:t>Haloda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80EA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Vzdělávání zaměstnanců maloobchodních firem ve Zlínském kraji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C3114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Zuzana </w:t>
            </w:r>
            <w:proofErr w:type="spellStart"/>
            <w:r>
              <w:rPr>
                <w:sz w:val="22"/>
                <w:szCs w:val="22"/>
              </w:rPr>
              <w:t>Hrnčiříková</w:t>
            </w:r>
            <w:proofErr w:type="spellEnd"/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80EA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31149" w:rsidP="00C311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CF601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C31149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Silné stránky</w:t>
            </w:r>
            <w:r>
              <w:rPr>
                <w:sz w:val="22"/>
                <w:szCs w:val="22"/>
              </w:rPr>
              <w:t>:</w:t>
            </w:r>
          </w:p>
          <w:p w:rsidR="00C31149" w:rsidRDefault="00C31149" w:rsidP="0098293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Volba tématu s jasným vztahem ke studovanému oboru.</w:t>
            </w:r>
          </w:p>
          <w:p w:rsidR="00C31149" w:rsidRDefault="00C31149" w:rsidP="0098293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Relevantní zdroje. </w:t>
            </w:r>
          </w:p>
          <w:p w:rsidR="0098293B" w:rsidRDefault="0098293B" w:rsidP="0098293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Propojení teoretické a praktické části bakalářské práce.</w:t>
            </w:r>
          </w:p>
          <w:p w:rsidR="0098293B" w:rsidRDefault="0098293B" w:rsidP="0098293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Důsledná práce s hypotézami a jejich ověřováním v praktické části.</w:t>
            </w:r>
          </w:p>
          <w:p w:rsidR="00C31149" w:rsidRDefault="00C31149" w:rsidP="00362AB0">
            <w:pPr>
              <w:rPr>
                <w:sz w:val="22"/>
                <w:szCs w:val="22"/>
              </w:rPr>
            </w:pPr>
          </w:p>
          <w:p w:rsidR="00C31149" w:rsidRPr="00C31149" w:rsidRDefault="00C31149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Slabé stránky</w:t>
            </w:r>
            <w:r>
              <w:rPr>
                <w:sz w:val="22"/>
                <w:szCs w:val="22"/>
              </w:rPr>
              <w:t xml:space="preserve">: </w:t>
            </w:r>
          </w:p>
          <w:p w:rsidR="00B411DB" w:rsidRPr="00C50B27" w:rsidRDefault="00C31149" w:rsidP="0098293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Subkapitola o motivaci (str. 25) zasloužila hlubšího rozpracování než jen obecných konstatování. </w:t>
            </w:r>
          </w:p>
          <w:p w:rsidR="00B411DB" w:rsidRPr="00C50B27" w:rsidRDefault="0098293B" w:rsidP="0098293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Dotazník se neskládá z otázek, nýbrž položek.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98293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Celkově jde o bakalářsk</w:t>
            </w:r>
            <w:r w:rsidR="00CF601A">
              <w:rPr>
                <w:sz w:val="22"/>
                <w:szCs w:val="22"/>
              </w:rPr>
              <w:t xml:space="preserve">ou práci zpravovanou na velmi dobré úrovni. </w:t>
            </w:r>
          </w:p>
          <w:p w:rsidR="00F1326B" w:rsidRPr="00C50B27" w:rsidRDefault="0098293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je doporučena k obhajobě.</w:t>
            </w:r>
            <w:bookmarkStart w:id="0" w:name="_GoBack"/>
            <w:bookmarkEnd w:id="0"/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98293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Považujete za reálné své doporučení na str. 62 – „…činit individuální rozhovory se zaměstnanci a dotazovat se na případné potřeby zaměstnanců v rámci dalšího vzdělávání…“? </w:t>
            </w:r>
          </w:p>
          <w:p w:rsidR="00257111" w:rsidRDefault="0098293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Abstraktu uvádíte, že „…cílem práce je zjištění, zdali prostředí malých firem nabízí příležitost k formálnímu a neformálnímu vzdělávání“. Vysvětlete rozdíl mezi formálním a neformálním vzděláváním </w:t>
            </w:r>
          </w:p>
          <w:p w:rsidR="00B411DB" w:rsidRPr="00C50B27" w:rsidRDefault="0098293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(v kontextu Vaší bakalářské práce) a pojednejte o tom, zda tedy tento Váš cíl anoncovaný v Abstraktu, byl splněn.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5A512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31149">
              <w:rPr>
                <w:sz w:val="22"/>
                <w:szCs w:val="22"/>
              </w:rPr>
              <w:t xml:space="preserve"> </w:t>
            </w:r>
            <w:proofErr w:type="gramStart"/>
            <w:r w:rsidR="00C31149">
              <w:rPr>
                <w:sz w:val="22"/>
                <w:szCs w:val="22"/>
              </w:rPr>
              <w:t>19.5. 2017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31149">
              <w:rPr>
                <w:sz w:val="22"/>
                <w:szCs w:val="22"/>
              </w:rPr>
              <w:t xml:space="preserve"> Zuzana </w:t>
            </w:r>
            <w:proofErr w:type="spellStart"/>
            <w:r w:rsidR="00C31149">
              <w:rPr>
                <w:sz w:val="22"/>
                <w:szCs w:val="22"/>
              </w:rPr>
              <w:t>Hrnčiříková</w:t>
            </w:r>
            <w:proofErr w:type="spellEnd"/>
            <w:r w:rsidR="00C31149">
              <w:rPr>
                <w:sz w:val="22"/>
                <w:szCs w:val="22"/>
              </w:rPr>
              <w:t xml:space="preserve">, </w:t>
            </w:r>
            <w:proofErr w:type="gramStart"/>
            <w:r w:rsidR="00C31149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8B4" w:rsidRDefault="007258B4">
      <w:r>
        <w:separator/>
      </w:r>
    </w:p>
  </w:endnote>
  <w:endnote w:type="continuationSeparator" w:id="0">
    <w:p w:rsidR="007258B4" w:rsidRDefault="00725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8B4" w:rsidRDefault="007258B4">
      <w:r>
        <w:separator/>
      </w:r>
    </w:p>
  </w:footnote>
  <w:footnote w:type="continuationSeparator" w:id="0">
    <w:p w:rsidR="007258B4" w:rsidRDefault="007258B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57613"/>
    <w:multiLevelType w:val="hybridMultilevel"/>
    <w:tmpl w:val="093697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8638E7"/>
    <w:multiLevelType w:val="hybridMultilevel"/>
    <w:tmpl w:val="7CC2C2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026D"/>
    <w:rsid w:val="00154F27"/>
    <w:rsid w:val="00257111"/>
    <w:rsid w:val="00362AB0"/>
    <w:rsid w:val="003F5DA2"/>
    <w:rsid w:val="00512982"/>
    <w:rsid w:val="00526D47"/>
    <w:rsid w:val="0055255D"/>
    <w:rsid w:val="005A5124"/>
    <w:rsid w:val="005C219A"/>
    <w:rsid w:val="006847E2"/>
    <w:rsid w:val="007258B4"/>
    <w:rsid w:val="007553A2"/>
    <w:rsid w:val="008614B3"/>
    <w:rsid w:val="00874B5D"/>
    <w:rsid w:val="0098293B"/>
    <w:rsid w:val="009A27D5"/>
    <w:rsid w:val="00A75EEE"/>
    <w:rsid w:val="00B411DB"/>
    <w:rsid w:val="00B5026D"/>
    <w:rsid w:val="00B80EAA"/>
    <w:rsid w:val="00BA3203"/>
    <w:rsid w:val="00C31149"/>
    <w:rsid w:val="00C50B27"/>
    <w:rsid w:val="00CA7D64"/>
    <w:rsid w:val="00CF601A"/>
    <w:rsid w:val="00D05C79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ownloads\POSUDEK%20OPONENTA%20BAKAL&#193;&#344;SK&#201;%20PR&#193;CE_2015%20(9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(9)</Template>
  <TotalTime>21</TotalTime>
  <Pages>1</Pages>
  <Words>344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Hrnčiříková Zuzana</dc:creator>
  <cp:lastModifiedBy>Hrnčiříková Zuzana</cp:lastModifiedBy>
  <cp:revision>5</cp:revision>
  <cp:lastPrinted>2017-05-18T07:27:00Z</cp:lastPrinted>
  <dcterms:created xsi:type="dcterms:W3CDTF">2017-05-06T08:01:00Z</dcterms:created>
  <dcterms:modified xsi:type="dcterms:W3CDTF">2017-05-18T07:28:00Z</dcterms:modified>
</cp:coreProperties>
</file>