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90"/>
        <w:gridCol w:w="3932"/>
        <w:gridCol w:w="477"/>
        <w:gridCol w:w="470"/>
        <w:gridCol w:w="470"/>
        <w:gridCol w:w="390"/>
        <w:gridCol w:w="361"/>
        <w:gridCol w:w="333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0624C" w:rsidRPr="00FE1061" w:rsidTr="0010624C">
        <w:tc>
          <w:tcPr>
            <w:tcW w:w="1759" w:type="pct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1" w:type="pct"/>
            <w:gridSpan w:val="7"/>
          </w:tcPr>
          <w:p w:rsidR="0010624C" w:rsidRPr="00FE1061" w:rsidRDefault="0010624C" w:rsidP="0017093C">
            <w:r>
              <w:t>Barbora Burešová</w:t>
            </w:r>
          </w:p>
        </w:tc>
      </w:tr>
      <w:tr w:rsidR="0010624C" w:rsidRPr="00FE1061" w:rsidTr="0010624C">
        <w:tc>
          <w:tcPr>
            <w:tcW w:w="1759" w:type="pct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1" w:type="pct"/>
            <w:gridSpan w:val="7"/>
          </w:tcPr>
          <w:p w:rsidR="0010624C" w:rsidRPr="00FE1061" w:rsidRDefault="0010624C" w:rsidP="0017093C">
            <w:r>
              <w:t>Možnosti rozvoje dětí mladších tří let v dětské skupině</w:t>
            </w:r>
          </w:p>
        </w:tc>
      </w:tr>
      <w:tr w:rsidR="0010624C" w:rsidRPr="00FE1061" w:rsidTr="0010624C">
        <w:tc>
          <w:tcPr>
            <w:tcW w:w="1759" w:type="pct"/>
          </w:tcPr>
          <w:p w:rsidR="0010624C" w:rsidRPr="00FE1061" w:rsidRDefault="0010624C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1" w:type="pct"/>
            <w:gridSpan w:val="7"/>
          </w:tcPr>
          <w:p w:rsidR="0010624C" w:rsidRPr="00FE1061" w:rsidRDefault="0010624C" w:rsidP="00261F9D">
            <w:r>
              <w:t>Mgr. et Mgr. Eva Mrázková</w:t>
            </w:r>
          </w:p>
        </w:tc>
      </w:tr>
      <w:tr w:rsidR="0010624C" w:rsidRPr="00FE1061" w:rsidTr="0010624C">
        <w:tc>
          <w:tcPr>
            <w:tcW w:w="1759" w:type="pct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1" w:type="pct"/>
            <w:gridSpan w:val="7"/>
          </w:tcPr>
          <w:p w:rsidR="0010624C" w:rsidRPr="00FE1061" w:rsidRDefault="0010624C" w:rsidP="0017093C">
            <w:r>
              <w:t>Učitelství pro mateřské školy</w:t>
            </w:r>
          </w:p>
        </w:tc>
      </w:tr>
      <w:tr w:rsidR="0010624C" w:rsidRPr="00FE1061" w:rsidTr="0010624C">
        <w:tc>
          <w:tcPr>
            <w:tcW w:w="1759" w:type="pct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1" w:type="pct"/>
            <w:gridSpan w:val="7"/>
          </w:tcPr>
          <w:p w:rsidR="0010624C" w:rsidRPr="00FE1061" w:rsidRDefault="0010624C" w:rsidP="0017093C">
            <w:r>
              <w:t>prezenční</w:t>
            </w:r>
          </w:p>
        </w:tc>
      </w:tr>
      <w:tr w:rsidR="0010624C" w:rsidRPr="00FE1061" w:rsidTr="0010624C">
        <w:tc>
          <w:tcPr>
            <w:tcW w:w="1759" w:type="pct"/>
            <w:vAlign w:val="center"/>
          </w:tcPr>
          <w:p w:rsidR="0010624C" w:rsidRPr="00FE1061" w:rsidRDefault="001062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1" w:type="pct"/>
            <w:gridSpan w:val="7"/>
          </w:tcPr>
          <w:p w:rsidR="0010624C" w:rsidRPr="00FE1061" w:rsidRDefault="0010624C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0624C" w:rsidRPr="00FE1061" w:rsidRDefault="0010624C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0624C" w:rsidRPr="00FE1061" w:rsidTr="00184EC8">
        <w:tc>
          <w:tcPr>
            <w:tcW w:w="5000" w:type="pct"/>
            <w:gridSpan w:val="8"/>
            <w:shd w:val="clear" w:color="auto" w:fill="A6A6A6"/>
          </w:tcPr>
          <w:p w:rsidR="0010624C" w:rsidRPr="00FE1061" w:rsidRDefault="0010624C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</w:p>
        </w:tc>
        <w:tc>
          <w:tcPr>
            <w:tcW w:w="194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10624C" w:rsidRPr="00FE1061" w:rsidRDefault="0010624C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10624C" w:rsidRPr="00FE1061" w:rsidRDefault="0010624C" w:rsidP="0017093C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</w:p>
        </w:tc>
        <w:tc>
          <w:tcPr>
            <w:tcW w:w="194" w:type="pct"/>
            <w:vAlign w:val="center"/>
          </w:tcPr>
          <w:p w:rsidR="0010624C" w:rsidRPr="00FE1061" w:rsidRDefault="0010624C" w:rsidP="0017093C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17093C">
            <w:pPr>
              <w:jc w:val="center"/>
            </w:pPr>
          </w:p>
        </w:tc>
        <w:tc>
          <w:tcPr>
            <w:tcW w:w="194" w:type="pct"/>
            <w:vAlign w:val="center"/>
          </w:tcPr>
          <w:p w:rsidR="0010624C" w:rsidRPr="00FE1061" w:rsidRDefault="0010624C" w:rsidP="0017093C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0F3059"/>
        </w:tc>
      </w:tr>
      <w:tr w:rsidR="0010624C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0624C" w:rsidRPr="00FE1061" w:rsidRDefault="0010624C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0624C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624C" w:rsidRPr="00FE1061" w:rsidRDefault="001062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0624C" w:rsidRPr="00FE1061" w:rsidRDefault="0010624C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0624C" w:rsidRPr="00FE1061" w:rsidRDefault="0010624C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10624C" w:rsidRPr="00FE1061" w:rsidRDefault="0010624C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0624C" w:rsidRPr="00FE1061" w:rsidRDefault="0010624C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84EC8">
        <w:tc>
          <w:tcPr>
            <w:tcW w:w="5000" w:type="pct"/>
            <w:gridSpan w:val="8"/>
          </w:tcPr>
          <w:p w:rsidR="0010624C" w:rsidRPr="00A76771" w:rsidRDefault="0010624C" w:rsidP="00DA11E6">
            <w:pPr>
              <w:rPr>
                <w:b/>
              </w:rPr>
            </w:pPr>
            <w:bookmarkStart w:id="0" w:name="_GoBack"/>
            <w:bookmarkEnd w:id="0"/>
          </w:p>
        </w:tc>
      </w:tr>
      <w:tr w:rsidR="0010624C" w:rsidRPr="00FE1061" w:rsidTr="00184EC8">
        <w:tc>
          <w:tcPr>
            <w:tcW w:w="5000" w:type="pct"/>
            <w:gridSpan w:val="8"/>
          </w:tcPr>
          <w:p w:rsidR="0010624C" w:rsidRPr="00FE1061" w:rsidRDefault="0010624C" w:rsidP="00261F9D">
            <w:pPr>
              <w:rPr>
                <w:b/>
              </w:rPr>
            </w:pPr>
          </w:p>
          <w:tbl>
            <w:tblPr>
              <w:tblW w:w="5263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0186"/>
            </w:tblGrid>
            <w:tr w:rsidR="00B13513" w:rsidRPr="00E536CF" w:rsidTr="0017093C">
              <w:tc>
                <w:tcPr>
                  <w:tcW w:w="5000" w:type="pct"/>
                </w:tcPr>
                <w:p w:rsidR="00B13513" w:rsidRDefault="00B13513" w:rsidP="0017093C">
                  <w:pPr>
                    <w:rPr>
                      <w:b/>
                    </w:rPr>
                  </w:pPr>
                  <w:r w:rsidRPr="00FE1061">
                    <w:rPr>
                      <w:b/>
                      <w:sz w:val="22"/>
                      <w:szCs w:val="22"/>
                    </w:rPr>
                    <w:t>Odůvodnění hodnocení práce:</w:t>
                  </w:r>
                </w:p>
                <w:p w:rsidR="00B13513" w:rsidRDefault="00B13513" w:rsidP="0017093C">
                  <w:pPr>
                    <w:jc w:val="both"/>
                  </w:pPr>
                  <w:r>
                    <w:t>Studentka přistupovala ke tvorbě této práce velmi poctivě a svědomitě, nenechala se odradit nedotčeností dětských skupin akademickým výzkumem. Struktura práce odpovídá potřebě zařadit do teoretické části nejdůležitější informace pro to, aby čtenář měl ucelený obrázek o výzkumném prostředí, jež je základem části teoretické.</w:t>
                  </w:r>
                </w:p>
                <w:p w:rsidR="00B13513" w:rsidRDefault="00B13513" w:rsidP="0017093C">
                  <w:pPr>
                    <w:jc w:val="both"/>
                  </w:pPr>
                  <w:r>
                    <w:t xml:space="preserve">Při tvorbě této práce byly největším problémem naprosto zjevné gramatické a stylistické nedostatky vznikajícího textu v podobě opakování vět a slovních spojení, nedokončování vět, zaměňování osob ve větách a další. Tyto jsou způsobeny specifickými poruchami učení a je nutno vyzdvihnout snahu, kterou studentka navzdory poruchám vynaložila k tomu, aby práci dostala po stránce gramatiky a stylistiky do této podoby, jako velmi obdivuhodnou. </w:t>
                  </w:r>
                </w:p>
                <w:p w:rsidR="00B13513" w:rsidRDefault="00B13513" w:rsidP="0017093C">
                  <w:pPr>
                    <w:jc w:val="both"/>
                  </w:pPr>
                  <w:r>
                    <w:t xml:space="preserve">Kladný vztah k praktické činnosti v terénu mezi dětmi hodnotím jako významné potvrzení toho, že si studentka ujasnila správnost zvoleného oboru nebo alespoň jeho směr. </w:t>
                  </w:r>
                </w:p>
                <w:p w:rsidR="00B13513" w:rsidRDefault="00B13513" w:rsidP="0017093C">
                  <w:pPr>
                    <w:jc w:val="both"/>
                  </w:pPr>
                  <w:r>
                    <w:lastRenderedPageBreak/>
                    <w:t>Interpretace dat je graficky podchycená a přehledná, úvod každé kategorie tvoří přehledně znázorněné kódy, čtenář tedy není překvapen obsahem kapitoly a má ucelený pohled na oblasti, které byly pozorovány v terénu.</w:t>
                  </w:r>
                </w:p>
                <w:p w:rsidR="00B13513" w:rsidRDefault="00B13513" w:rsidP="0017093C">
                  <w:pPr>
                    <w:jc w:val="both"/>
                  </w:pPr>
                  <w:r>
                    <w:t>Nedostatkem praktické části je přílišná snaha o dokonalé popisování jednotlivých situací namísto výběru jedné či dvou reprezentujících a jejich rozboru. Není k užitku a zároveň jednotlivé texty zbytečně natahuje.</w:t>
                  </w:r>
                </w:p>
                <w:p w:rsidR="00B13513" w:rsidRPr="00E536CF" w:rsidRDefault="00B13513" w:rsidP="0017093C">
                  <w:pPr>
                    <w:jc w:val="both"/>
                  </w:pPr>
                  <w:r>
                    <w:t>Přínos práce i přes její nedostatky je nesporný, s dětskými skupinami počítáme do budoucna. Díky tomu, že vyvstávají mnohé otázky, každý, kdo bude ochoten toto prostředí zkoumat, bude vítán a obohacovat odbornou komunitu o nové poznatky z prostředí dětských skupin.</w:t>
                  </w:r>
                </w:p>
              </w:tc>
            </w:tr>
            <w:tr w:rsidR="00B13513" w:rsidRPr="00A76771" w:rsidTr="0017093C">
              <w:tc>
                <w:tcPr>
                  <w:tcW w:w="5000" w:type="pct"/>
                </w:tcPr>
                <w:p w:rsidR="00B13513" w:rsidRPr="00FE1061" w:rsidRDefault="00B13513" w:rsidP="0017093C">
                  <w:pPr>
                    <w:rPr>
                      <w:b/>
                    </w:rPr>
                  </w:pPr>
                  <w:r w:rsidRPr="00FE1061">
                    <w:rPr>
                      <w:b/>
                      <w:sz w:val="22"/>
                      <w:szCs w:val="22"/>
                    </w:rPr>
                    <w:lastRenderedPageBreak/>
                    <w:t>Otázky k obhajobě:</w:t>
                  </w:r>
                </w:p>
                <w:p w:rsidR="00B13513" w:rsidRDefault="00B13513" w:rsidP="0017093C">
                  <w:pPr>
                    <w:pStyle w:val="Odstavecseseznamem"/>
                    <w:numPr>
                      <w:ilvl w:val="0"/>
                      <w:numId w:val="1"/>
                    </w:numPr>
                  </w:pPr>
                  <w:r>
                    <w:t>Jaké jsou formy péče o děti do 3 let v zahraničí? Co bychom podle vás od nich mohli převzít?</w:t>
                  </w:r>
                </w:p>
                <w:p w:rsidR="00B13513" w:rsidRDefault="00B13513" w:rsidP="0017093C">
                  <w:pPr>
                    <w:pStyle w:val="Odstavecseseznamem"/>
                    <w:numPr>
                      <w:ilvl w:val="0"/>
                      <w:numId w:val="1"/>
                    </w:numPr>
                  </w:pPr>
                  <w:r>
                    <w:t>Pokud se dítě adaptuje na prostředí sociální skupiny, trváte stále na tom, že by děti do tří let měly být raději s matkou?</w:t>
                  </w:r>
                </w:p>
                <w:p w:rsidR="00B13513" w:rsidRPr="00A76771" w:rsidRDefault="00B13513" w:rsidP="0017093C">
                  <w:pPr>
                    <w:pStyle w:val="Odstavecseseznamem"/>
                    <w:numPr>
                      <w:ilvl w:val="0"/>
                      <w:numId w:val="1"/>
                    </w:numPr>
                  </w:pPr>
                  <w:r>
                    <w:t>Co děti v této věkové skupině nejvíce potřebují?</w:t>
                  </w:r>
                </w:p>
              </w:tc>
            </w:tr>
          </w:tbl>
          <w:p w:rsidR="0010624C" w:rsidRPr="00A76771" w:rsidRDefault="0010624C" w:rsidP="000F3059"/>
        </w:tc>
      </w:tr>
      <w:tr w:rsidR="0010624C" w:rsidRPr="00FE1061" w:rsidTr="0010624C">
        <w:tc>
          <w:tcPr>
            <w:tcW w:w="3741" w:type="pct"/>
            <w:gridSpan w:val="2"/>
          </w:tcPr>
          <w:p w:rsidR="0010624C" w:rsidRPr="00FE1061" w:rsidRDefault="0010624C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237" w:type="pct"/>
          </w:tcPr>
          <w:p w:rsidR="0010624C" w:rsidRPr="00FE1061" w:rsidRDefault="0069424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82" w:type="pct"/>
          </w:tcPr>
          <w:p w:rsidR="0010624C" w:rsidRPr="00FE1061" w:rsidRDefault="0010624C" w:rsidP="00261F9D">
            <w:pPr>
              <w:jc w:val="center"/>
            </w:pPr>
          </w:p>
        </w:tc>
        <w:tc>
          <w:tcPr>
            <w:tcW w:w="169" w:type="pct"/>
          </w:tcPr>
          <w:p w:rsidR="0010624C" w:rsidRPr="00FE1061" w:rsidRDefault="0010624C" w:rsidP="00261F9D">
            <w:pPr>
              <w:jc w:val="center"/>
            </w:pPr>
          </w:p>
        </w:tc>
      </w:tr>
      <w:tr w:rsidR="0010624C" w:rsidRPr="00FE1061" w:rsidTr="0010624C">
        <w:tc>
          <w:tcPr>
            <w:tcW w:w="3741" w:type="pct"/>
            <w:gridSpan w:val="2"/>
            <w:vAlign w:val="center"/>
          </w:tcPr>
          <w:p w:rsidR="0010624C" w:rsidRPr="00FE1061" w:rsidRDefault="0010624C" w:rsidP="000F3059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9" w:type="pct"/>
            <w:gridSpan w:val="6"/>
            <w:vAlign w:val="center"/>
          </w:tcPr>
          <w:p w:rsidR="0010624C" w:rsidRPr="00FE1061" w:rsidRDefault="0010624C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A2" w:rsidRDefault="003A52A2" w:rsidP="00002BCA">
      <w:r>
        <w:separator/>
      </w:r>
    </w:p>
  </w:endnote>
  <w:endnote w:type="continuationSeparator" w:id="0">
    <w:p w:rsidR="003A52A2" w:rsidRDefault="003A52A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A2" w:rsidRDefault="003A52A2" w:rsidP="00002BCA">
      <w:r>
        <w:separator/>
      </w:r>
    </w:p>
  </w:footnote>
  <w:footnote w:type="continuationSeparator" w:id="0">
    <w:p w:rsidR="003A52A2" w:rsidRDefault="003A52A2" w:rsidP="00002BCA">
      <w:r>
        <w:continuationSeparator/>
      </w:r>
    </w:p>
  </w:footnote>
  <w:footnote w:id="1">
    <w:p w:rsidR="0010624C" w:rsidRDefault="0010624C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B6F"/>
    <w:multiLevelType w:val="hybridMultilevel"/>
    <w:tmpl w:val="D2A23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0624C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694247"/>
    <w:rsid w:val="007D6923"/>
    <w:rsid w:val="00873B38"/>
    <w:rsid w:val="009017E0"/>
    <w:rsid w:val="00910789"/>
    <w:rsid w:val="00A72CED"/>
    <w:rsid w:val="00A76771"/>
    <w:rsid w:val="00B13513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3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Mrázková Eva</cp:lastModifiedBy>
  <cp:revision>2</cp:revision>
  <cp:lastPrinted>2015-05-16T08:18:00Z</cp:lastPrinted>
  <dcterms:created xsi:type="dcterms:W3CDTF">2017-05-16T19:15:00Z</dcterms:created>
  <dcterms:modified xsi:type="dcterms:W3CDTF">2017-05-16T19:15:00Z</dcterms:modified>
</cp:coreProperties>
</file>