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46C5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C46C5">
              <w:rPr>
                <w:rFonts w:ascii="Times New Roman" w:hAnsi="Times New Roman" w:cs="Times New Roman"/>
                <w:b/>
              </w:rPr>
              <w:t xml:space="preserve">Bc. </w:t>
            </w:r>
            <w:r w:rsidR="00801FF8">
              <w:rPr>
                <w:rFonts w:ascii="Times New Roman" w:hAnsi="Times New Roman" w:cs="Times New Roman"/>
                <w:b/>
              </w:rPr>
              <w:t>Hrabovský Martin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1FF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1FF8">
              <w:rPr>
                <w:rFonts w:ascii="Times New Roman" w:hAnsi="Times New Roman" w:cs="Times New Roman"/>
              </w:rPr>
              <w:t>N 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1FF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1FF8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1FF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1FF8">
              <w:rPr>
                <w:rFonts w:ascii="Times New Roman" w:hAnsi="Times New Roman" w:cs="Times New Roman"/>
              </w:rPr>
              <w:t>Ústav 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1FF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1FF8">
              <w:rPr>
                <w:rFonts w:ascii="Times New Roman" w:hAnsi="Times New Roman" w:cs="Times New Roman"/>
              </w:rPr>
              <w:t>doc. Ing. Tomáš Sedláček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801FF8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801FF8">
              <w:rPr>
                <w:rFonts w:ascii="Times New Roman" w:hAnsi="Times New Roman" w:cs="Times New Roman"/>
              </w:rPr>
              <w:t>Ing. Bc. Alice Tesaříková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2D6F3C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D6F3C">
              <w:rPr>
                <w:rFonts w:ascii="Times New Roman" w:hAnsi="Times New Roman" w:cs="Times New Roman"/>
              </w:rPr>
              <w:t>2016/2017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801FF8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801FF8">
              <w:rPr>
                <w:rFonts w:ascii="Times New Roman" w:hAnsi="Times New Roman" w:cs="Times New Roman"/>
                <w:sz w:val="24"/>
              </w:rPr>
              <w:t>Ionomery a jejich aplikační potenciál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bookmarkStart w:id="0" w:name="_GoBack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bookmarkEnd w:id="0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4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863DD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3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863DD2">
              <w:rPr>
                <w:rFonts w:ascii="Times New Roman" w:hAnsi="Times New Roman" w:cs="Times New Roman"/>
                <w:b/>
                <w:sz w:val="28"/>
              </w:rPr>
            </w:r>
            <w:r w:rsidR="00863DD2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E2D07" w:rsidRDefault="007E7A9D" w:rsidP="005E2D07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5E2D07">
              <w:t>Předložená diplová práce</w:t>
            </w:r>
            <w:r w:rsidR="00176D1A">
              <w:t xml:space="preserve"> </w:t>
            </w:r>
            <w:r w:rsidR="005E2D07">
              <w:t>poskyt</w:t>
            </w:r>
            <w:r w:rsidR="00555A99">
              <w:t>uje</w:t>
            </w:r>
            <w:r w:rsidR="005E2D07">
              <w:t xml:space="preserve"> přehled používaných ionomerů se zaměřením na jejich vlastnosti</w:t>
            </w:r>
            <w:r w:rsidR="00555A99">
              <w:t xml:space="preserve"> a aplikační potenciál, speciálně na Surlyn</w:t>
            </w:r>
            <w:r w:rsidR="005E2D07">
              <w:t xml:space="preserve">. </w:t>
            </w:r>
            <w:r w:rsidR="00176D1A">
              <w:t xml:space="preserve"> </w:t>
            </w:r>
            <w:r w:rsidR="005E2D07">
              <w:t xml:space="preserve">Student předkládá </w:t>
            </w:r>
            <w:r w:rsidR="00176D1A">
              <w:t>práci</w:t>
            </w:r>
            <w:r w:rsidR="005E2D07">
              <w:t xml:space="preserve"> v rozsahu 8</w:t>
            </w:r>
            <w:r w:rsidR="00176D1A">
              <w:t>8</w:t>
            </w:r>
            <w:r w:rsidR="005E2D07">
              <w:t xml:space="preserve"> stran</w:t>
            </w:r>
            <w:r w:rsidR="00176D1A">
              <w:t>,</w:t>
            </w:r>
            <w:r w:rsidR="005E2D07">
              <w:t xml:space="preserve"> cituje </w:t>
            </w:r>
            <w:r w:rsidR="00176D1A">
              <w:t>24</w:t>
            </w:r>
            <w:r w:rsidR="005E2D07">
              <w:t xml:space="preserve"> zdrojů a to jak v českém, tak anglickém jazyce. Mezeru spatřuji v  menší míře zastoupení článků z impaktovaných zdrojů (z celkového počtu citací  pouze </w:t>
            </w:r>
            <w:r w:rsidR="00176D1A">
              <w:t>4</w:t>
            </w:r>
            <w:r w:rsidR="005E2D07">
              <w:t>). Co se týká formální</w:t>
            </w:r>
            <w:r w:rsidR="00176D1A">
              <w:t>ho</w:t>
            </w:r>
            <w:r w:rsidR="005E2D07">
              <w:t xml:space="preserve"> a jazykové</w:t>
            </w:r>
            <w:r w:rsidR="00176D1A">
              <w:t>ho</w:t>
            </w:r>
            <w:r w:rsidR="005E2D07">
              <w:t xml:space="preserve"> </w:t>
            </w:r>
            <w:r w:rsidR="00176D1A">
              <w:t>zpracování</w:t>
            </w:r>
            <w:r w:rsidR="005E2D07">
              <w:t xml:space="preserve"> je diplomová práce na </w:t>
            </w:r>
            <w:r w:rsidR="00176D1A">
              <w:t xml:space="preserve">nízkém úrovni (velké množství překlepů a nedodržení zasad slovosledu a pravopisu). </w:t>
            </w:r>
          </w:p>
          <w:p w:rsidR="00555A99" w:rsidRDefault="005E2D07" w:rsidP="005E2D07">
            <w:r>
              <w:t>Praktická část zaujímá přibližně 1/</w:t>
            </w:r>
            <w:r w:rsidR="00555A99">
              <w:t>3</w:t>
            </w:r>
            <w:r>
              <w:t xml:space="preserve"> rozsahu diplomové práce. Tato část je členěna na </w:t>
            </w:r>
            <w:r w:rsidR="00555A99">
              <w:t xml:space="preserve">2 </w:t>
            </w:r>
            <w:r>
              <w:t>kapitoly zahrnující popis přípravy vzorku, podmínky hodnoceni</w:t>
            </w:r>
            <w:r w:rsidR="00555A99">
              <w:t xml:space="preserve"> a </w:t>
            </w:r>
            <w:r>
              <w:t>prezentac</w:t>
            </w:r>
            <w:r w:rsidR="00555A99">
              <w:t>i</w:t>
            </w:r>
            <w:r>
              <w:t xml:space="preserve"> dat.</w:t>
            </w:r>
            <w:r w:rsidR="00555A99">
              <w:t xml:space="preserve"> </w:t>
            </w:r>
          </w:p>
          <w:p w:rsidR="005E2D07" w:rsidRDefault="00555A99" w:rsidP="005E2D07">
            <w:r>
              <w:t>V práci bylo hodnoceno 10 šarží materiálů Surlyn 8940. Šarže nejsou nijak označeny a i počet 10, mi připadá dost nízký. Z</w:t>
            </w:r>
            <w:r w:rsidR="00F10AF0">
              <w:t xml:space="preserve"> výsledků a diskuze není patrný žádný konkrétní závěr. Naměřené hodnoty, v porovnání s materiálovým listem, se nijak výrazně neliší. Nehledě na to, že není popsána žádná souvislost mezi jednotlivými šaržemi a měřením. Co vlastně bylo cílem? </w:t>
            </w:r>
            <w:r w:rsidR="005E2D07">
              <w:t xml:space="preserve"> </w:t>
            </w:r>
            <w:r w:rsidR="00F10AF0">
              <w:t xml:space="preserve">V závěru práce je pouze popis předchozích výsledků bez </w:t>
            </w:r>
            <w:r w:rsidR="00AC42AF">
              <w:t xml:space="preserve">jakéhokoliv </w:t>
            </w:r>
            <w:r w:rsidR="00F10AF0">
              <w:t>významu.</w:t>
            </w:r>
          </w:p>
          <w:p w:rsidR="00F10AF0" w:rsidRDefault="00F10AF0" w:rsidP="005E2D07">
            <w:r>
              <w:t xml:space="preserve">Pozitivně hodnotím tu část práce, kde </w:t>
            </w:r>
            <w:r w:rsidR="00AC42AF">
              <w:t>jsou popsány</w:t>
            </w:r>
            <w:r>
              <w:t xml:space="preserve"> aplikace Surlynu </w:t>
            </w:r>
            <w:r w:rsidR="00AC42AF">
              <w:t>a jeho komerční využití.</w:t>
            </w:r>
          </w:p>
          <w:p w:rsidR="005E2D07" w:rsidRDefault="005E2D07" w:rsidP="005E2D07"/>
          <w:p w:rsidR="00A3668A" w:rsidRPr="00A3668A" w:rsidRDefault="003C46C5" w:rsidP="003C46C5">
            <w:pPr>
              <w:rPr>
                <w:rFonts w:ascii="Times New Roman" w:hAnsi="Times New Roman" w:cs="Times New Roman"/>
                <w:sz w:val="24"/>
              </w:rPr>
            </w:pPr>
            <w:r>
              <w:t>Závěrem mohu</w:t>
            </w:r>
            <w:r w:rsidR="00AC42AF">
              <w:t xml:space="preserve"> </w:t>
            </w:r>
            <w:r w:rsidR="005E2D07">
              <w:t xml:space="preserve">konstatovat, že  hodnocená </w:t>
            </w:r>
            <w:r w:rsidR="00AC42AF">
              <w:t>práce</w:t>
            </w:r>
            <w:r>
              <w:t xml:space="preserve"> sice</w:t>
            </w:r>
            <w:r w:rsidR="00AC42AF">
              <w:t xml:space="preserve"> splňuje </w:t>
            </w:r>
            <w:r w:rsidR="005E2D07">
              <w:t>potřebné náležitosti vyplývající ze zadání</w:t>
            </w:r>
            <w:r w:rsidR="00AC42AF">
              <w:t>, nicméně nevyplývá z ní žádný smysluplný závěr.</w:t>
            </w:r>
            <w:r w:rsidR="005E2D07">
              <w:t xml:space="preserve">  </w:t>
            </w:r>
            <w:r w:rsidR="00AC42AF">
              <w:t xml:space="preserve">Práci </w:t>
            </w:r>
            <w:r w:rsidR="005E2D07">
              <w:t>doporučuji k obhajobě.</w:t>
            </w:r>
            <w:r w:rsidR="007E7A9D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Otázky oponenta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FF8" w:rsidRDefault="007E7A9D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01FF8">
              <w:t>1. Jak jste odvodil vztah mezi viskozitou a polydisperzitou (str. 71).</w:t>
            </w:r>
          </w:p>
          <w:p w:rsidR="005E2D07" w:rsidRDefault="00801FF8" w:rsidP="00D465A9">
            <w:r>
              <w:t>2. Čím si vysvětlujete 2 fázové přechody na křivkách DSC (</w:t>
            </w:r>
            <w:r w:rsidR="005E2D07">
              <w:t>Tm1 a Tm2), pokud Tm2 je v materiálovém listu uváděna jako teplota tání materiálu?</w:t>
            </w:r>
          </w:p>
          <w:p w:rsidR="00A3668A" w:rsidRDefault="005E2D07" w:rsidP="00D465A9">
            <w:r>
              <w:t>3. Jaký vliv mají různé šarže na zpracovatelské podnímky (viz úvod)?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C46C5">
        <w:t>Zlíně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3A6454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3A6454" w:rsidRPr="00DF017B">
        <w:instrText xml:space="preserve"> FORMTEXT </w:instrText>
      </w:r>
      <w:r w:rsidR="003A6454" w:rsidRPr="00DF017B">
        <w:fldChar w:fldCharType="separate"/>
      </w:r>
      <w:r w:rsidR="003C46C5">
        <w:t>29.5. 2017</w:t>
      </w:r>
      <w:r w:rsidR="003A6454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D2" w:rsidRDefault="00863DD2" w:rsidP="006D48B2">
      <w:pPr>
        <w:spacing w:after="0" w:line="240" w:lineRule="auto"/>
      </w:pPr>
      <w:r>
        <w:separator/>
      </w:r>
    </w:p>
  </w:endnote>
  <w:endnote w:type="continuationSeparator" w:id="0">
    <w:p w:rsidR="00863DD2" w:rsidRDefault="00863DD2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2D6F3C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2D6F3C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D2" w:rsidRDefault="00863DD2" w:rsidP="006D48B2">
      <w:pPr>
        <w:spacing w:after="0" w:line="240" w:lineRule="auto"/>
      </w:pPr>
      <w:r>
        <w:separator/>
      </w:r>
    </w:p>
  </w:footnote>
  <w:footnote w:type="continuationSeparator" w:id="0">
    <w:p w:rsidR="00863DD2" w:rsidRDefault="00863DD2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36FC9A34" wp14:editId="13B47EC1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AsMYmrMdyYAboToZokUQB7ffVdM=" w:salt="4Ld84a33X+2cusdOLoWG7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11221A"/>
    <w:rsid w:val="001129C2"/>
    <w:rsid w:val="00176D1A"/>
    <w:rsid w:val="00197BF8"/>
    <w:rsid w:val="002507C0"/>
    <w:rsid w:val="002D6F3C"/>
    <w:rsid w:val="002E0174"/>
    <w:rsid w:val="00372AD0"/>
    <w:rsid w:val="003A6454"/>
    <w:rsid w:val="003C46C5"/>
    <w:rsid w:val="00455546"/>
    <w:rsid w:val="00555A99"/>
    <w:rsid w:val="005E2D07"/>
    <w:rsid w:val="005F2D24"/>
    <w:rsid w:val="006D48B2"/>
    <w:rsid w:val="00735679"/>
    <w:rsid w:val="00783DB4"/>
    <w:rsid w:val="007E7A9D"/>
    <w:rsid w:val="00801FF8"/>
    <w:rsid w:val="008527D7"/>
    <w:rsid w:val="00863DD2"/>
    <w:rsid w:val="00912611"/>
    <w:rsid w:val="0095170F"/>
    <w:rsid w:val="009E628A"/>
    <w:rsid w:val="00A3668A"/>
    <w:rsid w:val="00AC42AF"/>
    <w:rsid w:val="00D465A9"/>
    <w:rsid w:val="00D9546B"/>
    <w:rsid w:val="00F10AF0"/>
    <w:rsid w:val="00FA6DBB"/>
    <w:rsid w:val="00FD5214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B3343-F78D-4E9B-9F3D-47ADABE51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449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3</cp:revision>
  <cp:lastPrinted>2017-06-06T08:55:00Z</cp:lastPrinted>
  <dcterms:created xsi:type="dcterms:W3CDTF">2017-05-30T13:01:00Z</dcterms:created>
  <dcterms:modified xsi:type="dcterms:W3CDTF">2017-06-06T08:56:00Z</dcterms:modified>
</cp:coreProperties>
</file>