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96178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95165">
        <w:rPr>
          <w:b/>
          <w:i/>
          <w:sz w:val="22"/>
          <w:szCs w:val="22"/>
        </w:rPr>
        <w:t>Aneta Michálková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96178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95165">
        <w:rPr>
          <w:b/>
          <w:i/>
          <w:sz w:val="22"/>
          <w:szCs w:val="22"/>
        </w:rPr>
        <w:t>doc. Ing. Roman Zámečník,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95165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95165">
        <w:rPr>
          <w:b/>
          <w:i/>
          <w:sz w:val="22"/>
          <w:szCs w:val="22"/>
        </w:rPr>
        <w:t>Analýza spokojenosti zaměstnanců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b/>
                <w:snapToGrid w:val="0"/>
                <w:color w:val="000000"/>
              </w:rPr>
            </w:r>
            <w:r w:rsidR="00A961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snapToGrid w:val="0"/>
                <w:color w:val="000000"/>
              </w:rPr>
            </w:r>
            <w:r w:rsidR="00A96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snapToGrid w:val="0"/>
                <w:color w:val="000000"/>
              </w:rPr>
            </w:r>
            <w:r w:rsidR="00A96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snapToGrid w:val="0"/>
                <w:color w:val="000000"/>
              </w:rPr>
            </w:r>
            <w:r w:rsidR="00A96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b/>
                <w:snapToGrid w:val="0"/>
                <w:color w:val="000000"/>
              </w:rPr>
            </w:r>
            <w:r w:rsidR="00A961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snapToGrid w:val="0"/>
                <w:color w:val="000000"/>
              </w:rPr>
            </w:r>
            <w:r w:rsidR="00A96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snapToGrid w:val="0"/>
                <w:color w:val="000000"/>
              </w:rPr>
            </w:r>
            <w:r w:rsidR="00A96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snapToGrid w:val="0"/>
                <w:color w:val="000000"/>
              </w:rPr>
            </w:r>
            <w:r w:rsidR="00A96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snapToGrid w:val="0"/>
                <w:color w:val="000000"/>
              </w:rPr>
            </w:r>
            <w:r w:rsidR="00A96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b/>
                <w:snapToGrid w:val="0"/>
                <w:color w:val="000000"/>
              </w:rPr>
            </w:r>
            <w:r w:rsidR="00A961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snapToGrid w:val="0"/>
                <w:color w:val="000000"/>
              </w:rPr>
            </w:r>
            <w:r w:rsidR="00A96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snapToGrid w:val="0"/>
                <w:color w:val="000000"/>
              </w:rPr>
            </w:r>
            <w:r w:rsidR="00A96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snapToGrid w:val="0"/>
                <w:color w:val="000000"/>
              </w:rPr>
            </w:r>
            <w:r w:rsidR="00A96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b/>
                <w:snapToGrid w:val="0"/>
                <w:color w:val="000000"/>
              </w:rPr>
            </w:r>
            <w:r w:rsidR="00A961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snapToGrid w:val="0"/>
                <w:color w:val="000000"/>
              </w:rPr>
            </w:r>
            <w:r w:rsidR="00A96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snapToGrid w:val="0"/>
                <w:color w:val="000000"/>
              </w:rPr>
            </w:r>
            <w:r w:rsidR="00A96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snapToGrid w:val="0"/>
                <w:color w:val="000000"/>
              </w:rPr>
            </w:r>
            <w:r w:rsidR="00A96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snapToGrid w:val="0"/>
                <w:color w:val="000000"/>
              </w:rPr>
            </w:r>
            <w:r w:rsidR="00A96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snapToGrid w:val="0"/>
                <w:color w:val="000000"/>
              </w:rPr>
            </w:r>
            <w:r w:rsidR="00A96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b/>
                <w:snapToGrid w:val="0"/>
                <w:color w:val="000000"/>
              </w:rPr>
            </w:r>
            <w:r w:rsidR="00A961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snapToGrid w:val="0"/>
                <w:color w:val="000000"/>
              </w:rPr>
            </w:r>
            <w:r w:rsidR="00A96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snapToGrid w:val="0"/>
                <w:color w:val="000000"/>
              </w:rPr>
            </w:r>
            <w:r w:rsidR="00A96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snapToGrid w:val="0"/>
                <w:color w:val="000000"/>
              </w:rPr>
            </w:r>
            <w:r w:rsidR="00A96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snapToGrid w:val="0"/>
                <w:color w:val="000000"/>
              </w:rPr>
            </w:r>
            <w:r w:rsidR="00A96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b/>
                <w:snapToGrid w:val="0"/>
                <w:color w:val="000000"/>
              </w:rPr>
            </w:r>
            <w:r w:rsidR="00A961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snapToGrid w:val="0"/>
                <w:color w:val="000000"/>
              </w:rPr>
            </w:r>
            <w:r w:rsidR="00A96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snapToGrid w:val="0"/>
                <w:color w:val="000000"/>
              </w:rPr>
            </w:r>
            <w:r w:rsidR="00A96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snapToGrid w:val="0"/>
                <w:color w:val="000000"/>
              </w:rPr>
            </w:r>
            <w:r w:rsidR="00A96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snapToGrid w:val="0"/>
                <w:color w:val="000000"/>
              </w:rPr>
            </w:r>
            <w:r w:rsidR="00A96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178">
              <w:rPr>
                <w:snapToGrid w:val="0"/>
                <w:color w:val="000000"/>
              </w:rPr>
            </w:r>
            <w:r w:rsidR="00A96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9516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95165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9516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95165">
        <w:rPr>
          <w:i/>
          <w:noProof/>
        </w:rPr>
        <w:t xml:space="preserve">Bakalářská práce </w:t>
      </w:r>
      <w:r w:rsidR="00495165" w:rsidRPr="00495165">
        <w:rPr>
          <w:i/>
          <w:noProof/>
        </w:rPr>
        <w:t>svým rozsahem i obsahem odpovídá požadavkům kladeným na tento typ kvalifikačních prací.</w:t>
      </w:r>
      <w:r w:rsidR="00495165">
        <w:rPr>
          <w:i/>
          <w:noProof/>
        </w:rPr>
        <w:t xml:space="preserve"> Celkově je práce na výborné úrovni. </w:t>
      </w:r>
    </w:p>
    <w:p w:rsidR="00E60DDB" w:rsidRDefault="00495165" w:rsidP="003E1491">
      <w:pPr>
        <w:rPr>
          <w:i/>
          <w:noProof/>
        </w:rPr>
      </w:pPr>
      <w:r>
        <w:rPr>
          <w:i/>
          <w:noProof/>
        </w:rPr>
        <w:t>Připomínky k práci:</w:t>
      </w:r>
    </w:p>
    <w:p w:rsidR="00E60DDB" w:rsidRDefault="00E60DDB" w:rsidP="003E1491">
      <w:pPr>
        <w:rPr>
          <w:i/>
          <w:noProof/>
        </w:rPr>
      </w:pPr>
      <w:r>
        <w:rPr>
          <w:i/>
          <w:noProof/>
        </w:rPr>
        <w:t>- v teoretické části postrádám její shrnutí.</w:t>
      </w:r>
    </w:p>
    <w:p w:rsidR="00080DF0" w:rsidRDefault="00E60DDB" w:rsidP="003E1491">
      <w:pPr>
        <w:rPr>
          <w:i/>
          <w:noProof/>
        </w:rPr>
      </w:pPr>
      <w:r>
        <w:rPr>
          <w:i/>
          <w:noProof/>
        </w:rPr>
        <w:t>- v analytické části (i když je rozsáhlá a je zpracována pečlivě) chybí alespoň základní ekonomická analýza společnosti, z níž by bylo patrné zda lze realizovat navržená opatření.</w:t>
      </w:r>
    </w:p>
    <w:p w:rsidR="008F55C7" w:rsidRDefault="00080DF0" w:rsidP="003E1491">
      <w:pPr>
        <w:rPr>
          <w:i/>
          <w:noProof/>
        </w:rPr>
      </w:pPr>
      <w:r>
        <w:rPr>
          <w:i/>
          <w:noProof/>
        </w:rPr>
        <w:t xml:space="preserve">- </w:t>
      </w:r>
      <w:r w:rsidR="00C2768C">
        <w:rPr>
          <w:i/>
          <w:noProof/>
        </w:rPr>
        <w:t xml:space="preserve">vyhodnocení </w:t>
      </w:r>
      <w:r w:rsidR="008F55C7">
        <w:rPr>
          <w:i/>
          <w:noProof/>
        </w:rPr>
        <w:t>otázk</w:t>
      </w:r>
      <w:r w:rsidR="00C2768C">
        <w:rPr>
          <w:i/>
          <w:noProof/>
        </w:rPr>
        <w:t>y</w:t>
      </w:r>
      <w:r w:rsidR="008F55C7">
        <w:rPr>
          <w:i/>
          <w:noProof/>
        </w:rPr>
        <w:t xml:space="preserve"> č. 27 (Tab. 5, str. 68) - ke zjišťování spokojenosti zaměstnanců by bylo vhodné zkoumat i dúležitost jednotlivých motivačních faktorů</w:t>
      </w:r>
      <w:r w:rsidR="00B947F1">
        <w:rPr>
          <w:i/>
          <w:noProof/>
        </w:rPr>
        <w:t xml:space="preserve"> pro zaměstnance</w:t>
      </w:r>
      <w:r w:rsidR="008F55C7">
        <w:rPr>
          <w:i/>
          <w:noProof/>
        </w:rPr>
        <w:t>, což umožní lépe identifikovat kritické faktory pracovní motivace (tz</w:t>
      </w:r>
      <w:r w:rsidR="00B947F1">
        <w:rPr>
          <w:i/>
          <w:noProof/>
        </w:rPr>
        <w:t>v</w:t>
      </w:r>
      <w:bookmarkStart w:id="8" w:name="_GoBack"/>
      <w:bookmarkEnd w:id="8"/>
      <w:r w:rsidR="008F55C7">
        <w:rPr>
          <w:i/>
          <w:noProof/>
        </w:rPr>
        <w:t xml:space="preserve">. profil důležitosti a spokojenosti s vykonávanou prací). </w:t>
      </w:r>
    </w:p>
    <w:p w:rsidR="008F55C7" w:rsidRDefault="008F55C7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C2768C" w:rsidRDefault="00C2768C" w:rsidP="003E1491">
      <w:pPr>
        <w:rPr>
          <w:i/>
          <w:noProof/>
        </w:rPr>
      </w:pPr>
      <w:r w:rsidRPr="00C2768C">
        <w:rPr>
          <w:i/>
          <w:noProof/>
        </w:rPr>
        <w:t xml:space="preserve">Disponuje daná </w:t>
      </w:r>
      <w:r>
        <w:rPr>
          <w:i/>
          <w:noProof/>
        </w:rPr>
        <w:t>společnost</w:t>
      </w:r>
      <w:r w:rsidRPr="00C2768C">
        <w:rPr>
          <w:i/>
          <w:noProof/>
        </w:rPr>
        <w:t xml:space="preserve"> dostatečnými finančními prostředky k realizaci Vámi navržených opatření</w:t>
      </w:r>
      <w:r>
        <w:rPr>
          <w:i/>
          <w:noProof/>
        </w:rPr>
        <w:t xml:space="preserve"> (zejména v oblasti rozšíření nabídky zaměstnaneckých výhod)</w:t>
      </w:r>
      <w:r w:rsidRPr="00C2768C">
        <w:rPr>
          <w:i/>
          <w:noProof/>
        </w:rPr>
        <w:t xml:space="preserve">? </w:t>
      </w:r>
    </w:p>
    <w:p w:rsidR="00DC219A" w:rsidRPr="00AE58C9" w:rsidRDefault="00495165" w:rsidP="003E1491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96178">
        <w:rPr>
          <w:i/>
        </w:rPr>
      </w:r>
      <w:r w:rsidR="00A9617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96178">
        <w:rPr>
          <w:i/>
        </w:rPr>
      </w:r>
      <w:r w:rsidR="00A9617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2768C">
        <w:rPr>
          <w:i/>
          <w:noProof/>
        </w:rPr>
        <w:t>23.5.2017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9617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178" w:rsidRDefault="00A96178">
      <w:r>
        <w:separator/>
      </w:r>
    </w:p>
  </w:endnote>
  <w:endnote w:type="continuationSeparator" w:id="0">
    <w:p w:rsidR="00A96178" w:rsidRDefault="00A9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178" w:rsidRDefault="00A96178">
      <w:r>
        <w:separator/>
      </w:r>
    </w:p>
  </w:footnote>
  <w:footnote w:type="continuationSeparator" w:id="0">
    <w:p w:rsidR="00A96178" w:rsidRDefault="00A9617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80DF0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4DC4"/>
    <w:rsid w:val="002126D4"/>
    <w:rsid w:val="00240D6D"/>
    <w:rsid w:val="00257A02"/>
    <w:rsid w:val="002639CA"/>
    <w:rsid w:val="00292769"/>
    <w:rsid w:val="00293FA6"/>
    <w:rsid w:val="00296250"/>
    <w:rsid w:val="002A4678"/>
    <w:rsid w:val="002B5820"/>
    <w:rsid w:val="002E04A7"/>
    <w:rsid w:val="00307966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95165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91918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F55C7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96178"/>
    <w:rsid w:val="00AC6D49"/>
    <w:rsid w:val="00AD7083"/>
    <w:rsid w:val="00AE58C9"/>
    <w:rsid w:val="00B23519"/>
    <w:rsid w:val="00B3178F"/>
    <w:rsid w:val="00B6346A"/>
    <w:rsid w:val="00B947F1"/>
    <w:rsid w:val="00BF307F"/>
    <w:rsid w:val="00BF6B5D"/>
    <w:rsid w:val="00C2327A"/>
    <w:rsid w:val="00C2768C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60DDB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F9727D"/>
  <w15:docId w15:val="{42430B6F-C578-47F5-B403-0F4FA45F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BEF8D53-2C9B-4756-95C6-A38A9B4A4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574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Zámečník Roman</cp:lastModifiedBy>
  <cp:revision>7</cp:revision>
  <cp:lastPrinted>2014-07-24T08:52:00Z</cp:lastPrinted>
  <dcterms:created xsi:type="dcterms:W3CDTF">2017-05-23T08:32:00Z</dcterms:created>
  <dcterms:modified xsi:type="dcterms:W3CDTF">2017-05-23T11:45:00Z</dcterms:modified>
</cp:coreProperties>
</file>