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54A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Bc. </w:t>
      </w:r>
      <w:r w:rsidR="00A51110">
        <w:rPr>
          <w:b/>
          <w:i/>
          <w:sz w:val="22"/>
          <w:szCs w:val="22"/>
        </w:rPr>
        <w:t xml:space="preserve">Tomáš </w:t>
      </w:r>
      <w:proofErr w:type="spellStart"/>
      <w:r w:rsidR="00A51110">
        <w:rPr>
          <w:b/>
          <w:i/>
          <w:sz w:val="22"/>
          <w:szCs w:val="22"/>
        </w:rPr>
        <w:t>Výrosta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054A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1110">
        <w:rPr>
          <w:b/>
          <w:i/>
          <w:sz w:val="22"/>
          <w:szCs w:val="22"/>
        </w:rPr>
        <w:t>Projekt zlepšení úrovně využívání sociální sítě pro marketingové účely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1110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110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A3B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4A3B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4A3B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4A3B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4A3B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010">
              <w:rPr>
                <w:b/>
                <w:snapToGrid w:val="0"/>
                <w:color w:val="000000"/>
              </w:rPr>
            </w:r>
            <w:r w:rsidR="00A054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54AA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397">
              <w:rPr>
                <w:snapToGrid w:val="0"/>
                <w:color w:val="000000"/>
              </w:rPr>
            </w:r>
            <w:r w:rsidR="00A054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74A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4A3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D6010" w:rsidRDefault="001C1C93" w:rsidP="00A5111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A51110">
        <w:rPr>
          <w:i/>
        </w:rPr>
        <w:t xml:space="preserve">Teoretická část je odpovídajícího charakteru pro </w:t>
      </w:r>
      <w:proofErr w:type="spellStart"/>
      <w:r w:rsidR="00A51110">
        <w:rPr>
          <w:i/>
        </w:rPr>
        <w:t>diplomovu</w:t>
      </w:r>
      <w:proofErr w:type="spellEnd"/>
      <w:r w:rsidR="00A51110">
        <w:rPr>
          <w:i/>
        </w:rPr>
        <w:t xml:space="preserve"> práci. Na konci této části chybí shrnutí teoretické části - tj. zásadních poznatků ze zkoumané oblasti.</w:t>
      </w:r>
    </w:p>
    <w:p w:rsidR="008A2397" w:rsidRDefault="008D6010" w:rsidP="00A51110">
      <w:pPr>
        <w:rPr>
          <w:i/>
        </w:rPr>
      </w:pPr>
      <w:r>
        <w:rPr>
          <w:i/>
        </w:rPr>
        <w:t xml:space="preserve">Analytická část je zpracována kvalitně s použitím dat, které lze z online analytických nástrojů internetové návštěvnosti získat. Diplomant také uvádí "nejúspěšnější příspěvky" na </w:t>
      </w:r>
      <w:proofErr w:type="spellStart"/>
      <w:r>
        <w:rPr>
          <w:i/>
        </w:rPr>
        <w:t>facebooku</w:t>
      </w:r>
      <w:proofErr w:type="spellEnd"/>
      <w:r>
        <w:rPr>
          <w:i/>
        </w:rPr>
        <w:t xml:space="preserve">. Analýzu vhodně doplňuje </w:t>
      </w:r>
      <w:r w:rsidR="008A2397">
        <w:rPr>
          <w:i/>
        </w:rPr>
        <w:t xml:space="preserve">kvalitní </w:t>
      </w:r>
      <w:r>
        <w:rPr>
          <w:i/>
        </w:rPr>
        <w:t>dotazníkové šetření</w:t>
      </w:r>
      <w:r w:rsidR="008A2397">
        <w:rPr>
          <w:i/>
        </w:rPr>
        <w:t>, které je i částečně statisticky vyhodnocené</w:t>
      </w:r>
      <w:r>
        <w:rPr>
          <w:i/>
        </w:rPr>
        <w:t>.</w:t>
      </w:r>
    </w:p>
    <w:p w:rsidR="00974A3B" w:rsidRDefault="00974A3B" w:rsidP="00A51110">
      <w:pPr>
        <w:rPr>
          <w:i/>
        </w:rPr>
      </w:pPr>
      <w:r>
        <w:rPr>
          <w:i/>
        </w:rPr>
        <w:t>Projektová část je adekvátní, rozpočet na webové stránky by si zasloužil větší množství finančních prostředků.</w:t>
      </w:r>
    </w:p>
    <w:p w:rsidR="00974A3B" w:rsidRDefault="008A2397" w:rsidP="00A51110">
      <w:pPr>
        <w:rPr>
          <w:i/>
        </w:rPr>
      </w:pPr>
      <w:r>
        <w:rPr>
          <w:i/>
        </w:rPr>
        <w:t>Některé grafy jsou v diplomové práci špatně čitelné.</w:t>
      </w:r>
    </w:p>
    <w:p w:rsidR="00974A3B" w:rsidRDefault="00974A3B" w:rsidP="00A51110">
      <w:pPr>
        <w:rPr>
          <w:i/>
        </w:rPr>
      </w:pPr>
    </w:p>
    <w:p w:rsidR="00974A3B" w:rsidRDefault="00974A3B" w:rsidP="00A51110">
      <w:pPr>
        <w:rPr>
          <w:i/>
        </w:rPr>
      </w:pPr>
      <w:r>
        <w:rPr>
          <w:i/>
        </w:rPr>
        <w:t>Otázka:</w:t>
      </w:r>
    </w:p>
    <w:p w:rsidR="00845B98" w:rsidRPr="00AE58C9" w:rsidRDefault="00974A3B" w:rsidP="00A51110">
      <w:pPr>
        <w:rPr>
          <w:i/>
        </w:rPr>
      </w:pPr>
      <w:r>
        <w:rPr>
          <w:i/>
        </w:rPr>
        <w:t>Jaké je konkrétní (</w:t>
      </w:r>
      <w:proofErr w:type="spellStart"/>
      <w:r>
        <w:rPr>
          <w:i/>
        </w:rPr>
        <w:t>číslené</w:t>
      </w:r>
      <w:proofErr w:type="spellEnd"/>
      <w:r>
        <w:rPr>
          <w:i/>
        </w:rPr>
        <w:t>) kritérium posouzení úspěšnosti/neúspěšnosti projektu (kapitola 8.6.2)?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54AA">
        <w:rPr>
          <w:i/>
        </w:rPr>
      </w:r>
      <w:r w:rsidR="00A054A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54AA">
        <w:rPr>
          <w:i/>
        </w:rPr>
      </w:r>
      <w:r w:rsidR="00A054A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54A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AA" w:rsidRDefault="00A054AA">
      <w:r>
        <w:separator/>
      </w:r>
    </w:p>
  </w:endnote>
  <w:endnote w:type="continuationSeparator" w:id="0">
    <w:p w:rsidR="00A054AA" w:rsidRDefault="00A0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AA" w:rsidRDefault="00A054AA">
      <w:r>
        <w:separator/>
      </w:r>
    </w:p>
  </w:footnote>
  <w:footnote w:type="continuationSeparator" w:id="0">
    <w:p w:rsidR="00A054AA" w:rsidRDefault="00A054A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7797"/>
    <w:rsid w:val="0016014F"/>
    <w:rsid w:val="001744E5"/>
    <w:rsid w:val="001A6F9F"/>
    <w:rsid w:val="001B5B85"/>
    <w:rsid w:val="001C1C93"/>
    <w:rsid w:val="001E0D4A"/>
    <w:rsid w:val="002126D4"/>
    <w:rsid w:val="00240D6D"/>
    <w:rsid w:val="00240F2F"/>
    <w:rsid w:val="00246CC0"/>
    <w:rsid w:val="002639CA"/>
    <w:rsid w:val="00273EA3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4A2C"/>
    <w:rsid w:val="003B5CE6"/>
    <w:rsid w:val="003C6485"/>
    <w:rsid w:val="003D36A5"/>
    <w:rsid w:val="003F5616"/>
    <w:rsid w:val="00400B09"/>
    <w:rsid w:val="004055A2"/>
    <w:rsid w:val="00412058"/>
    <w:rsid w:val="00474757"/>
    <w:rsid w:val="0048020F"/>
    <w:rsid w:val="004910DE"/>
    <w:rsid w:val="004B4FDC"/>
    <w:rsid w:val="004D32F3"/>
    <w:rsid w:val="004F54EE"/>
    <w:rsid w:val="00510A75"/>
    <w:rsid w:val="005306E6"/>
    <w:rsid w:val="005358E6"/>
    <w:rsid w:val="00546E73"/>
    <w:rsid w:val="00566326"/>
    <w:rsid w:val="00580F5F"/>
    <w:rsid w:val="005910F7"/>
    <w:rsid w:val="00591991"/>
    <w:rsid w:val="005A16E2"/>
    <w:rsid w:val="005A3124"/>
    <w:rsid w:val="005B2F76"/>
    <w:rsid w:val="005C23E6"/>
    <w:rsid w:val="005C64F3"/>
    <w:rsid w:val="005E1278"/>
    <w:rsid w:val="005F755D"/>
    <w:rsid w:val="0060527D"/>
    <w:rsid w:val="00654D6A"/>
    <w:rsid w:val="006671D8"/>
    <w:rsid w:val="006E1490"/>
    <w:rsid w:val="006F05D0"/>
    <w:rsid w:val="006F08C5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355D"/>
    <w:rsid w:val="00897167"/>
    <w:rsid w:val="008A2397"/>
    <w:rsid w:val="008B6839"/>
    <w:rsid w:val="008C7690"/>
    <w:rsid w:val="008D6010"/>
    <w:rsid w:val="0093522E"/>
    <w:rsid w:val="00936F44"/>
    <w:rsid w:val="00971DE0"/>
    <w:rsid w:val="00974A3B"/>
    <w:rsid w:val="00983820"/>
    <w:rsid w:val="009C0583"/>
    <w:rsid w:val="009D3840"/>
    <w:rsid w:val="00A054AA"/>
    <w:rsid w:val="00A0709B"/>
    <w:rsid w:val="00A11E00"/>
    <w:rsid w:val="00A421F7"/>
    <w:rsid w:val="00A51110"/>
    <w:rsid w:val="00A57D9B"/>
    <w:rsid w:val="00A82079"/>
    <w:rsid w:val="00A925F6"/>
    <w:rsid w:val="00A93E0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E5925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BC1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9EB7D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0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9E2236-6F83-400D-93A1-906AD7E3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6</cp:revision>
  <cp:lastPrinted>2017-05-03T08:42:00Z</cp:lastPrinted>
  <dcterms:created xsi:type="dcterms:W3CDTF">2017-05-03T09:09:00Z</dcterms:created>
  <dcterms:modified xsi:type="dcterms:W3CDTF">2017-05-03T09:26:00Z</dcterms:modified>
</cp:coreProperties>
</file>