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13D6A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7CD4">
        <w:rPr>
          <w:b/>
          <w:i/>
          <w:sz w:val="22"/>
          <w:szCs w:val="22"/>
        </w:rPr>
        <w:t xml:space="preserve">Bc. Šárka Šupová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13D6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7CD4">
        <w:rPr>
          <w:b/>
          <w:i/>
          <w:sz w:val="22"/>
          <w:szCs w:val="22"/>
        </w:rPr>
        <w:t>JUDr. Olga Kapplová, Ph.D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27CD4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27CD4">
        <w:rPr>
          <w:b/>
          <w:i/>
          <w:sz w:val="22"/>
          <w:szCs w:val="22"/>
        </w:rPr>
        <w:t xml:space="preserve">Odpovědnost za škodu způsobenou při výkonu veřejné moci nezákonným rozhodnutím a nesprávným              úředním postupem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b/>
                <w:snapToGrid w:val="0"/>
                <w:color w:val="000000"/>
              </w:rPr>
            </w:r>
            <w:r w:rsidR="00413D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b/>
                <w:snapToGrid w:val="0"/>
                <w:color w:val="000000"/>
              </w:rPr>
            </w:r>
            <w:r w:rsidR="00413D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b/>
                <w:snapToGrid w:val="0"/>
                <w:color w:val="000000"/>
              </w:rPr>
            </w:r>
            <w:r w:rsidR="00413D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b/>
                <w:snapToGrid w:val="0"/>
                <w:color w:val="000000"/>
              </w:rPr>
            </w:r>
            <w:r w:rsidR="00413D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b/>
                <w:snapToGrid w:val="0"/>
                <w:color w:val="000000"/>
              </w:rPr>
            </w:r>
            <w:r w:rsidR="00413D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b/>
                <w:snapToGrid w:val="0"/>
                <w:color w:val="000000"/>
              </w:rPr>
            </w:r>
            <w:r w:rsidR="00413D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13D6A">
              <w:rPr>
                <w:snapToGrid w:val="0"/>
                <w:color w:val="000000"/>
              </w:rPr>
            </w:r>
            <w:r w:rsidR="00413D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27CD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7CD4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7CD4">
        <w:rPr>
          <w:i/>
          <w:noProof/>
        </w:rPr>
        <w:t>Práce je zpracována se znalostí problematiky</w:t>
      </w:r>
      <w:r w:rsidR="005E666E">
        <w:rPr>
          <w:i/>
          <w:noProof/>
        </w:rPr>
        <w:t>, dle standardních postupů.  Při studiu problematiky a na základě vlastních zkušeností doporučila byste např. náhrdu nemajtetkové újmy úplně zrušit ?</w:t>
      </w:r>
      <w:r w:rsidR="00C27CD4">
        <w:rPr>
          <w:i/>
          <w:noProof/>
        </w:rPr>
        <w:t xml:space="preserve"> 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13D6A">
        <w:rPr>
          <w:i/>
        </w:rPr>
      </w:r>
      <w:r w:rsidR="00413D6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3D6A">
        <w:rPr>
          <w:i/>
        </w:rPr>
      </w:r>
      <w:r w:rsidR="00413D6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666E">
        <w:rPr>
          <w:i/>
          <w:noProof/>
        </w:rPr>
        <w:t>23 4. 2017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13D6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D6A" w:rsidRDefault="00413D6A">
      <w:r>
        <w:separator/>
      </w:r>
    </w:p>
  </w:endnote>
  <w:endnote w:type="continuationSeparator" w:id="0">
    <w:p w:rsidR="00413D6A" w:rsidRDefault="0041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D6A" w:rsidRDefault="00413D6A">
      <w:r>
        <w:separator/>
      </w:r>
    </w:p>
  </w:footnote>
  <w:footnote w:type="continuationSeparator" w:id="0">
    <w:p w:rsidR="00413D6A" w:rsidRDefault="00413D6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3D6A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666E"/>
    <w:rsid w:val="005F755D"/>
    <w:rsid w:val="0060527D"/>
    <w:rsid w:val="00610716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40B1"/>
    <w:rsid w:val="00BF6B5D"/>
    <w:rsid w:val="00C2327A"/>
    <w:rsid w:val="00C27CD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12E"/>
    <w:rsid w:val="00FB1E25"/>
    <w:rsid w:val="00FC0C10"/>
    <w:rsid w:val="00FC0F45"/>
    <w:rsid w:val="00FD5918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97DCCD-655C-4CF3-AF05-A75EAA80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2017-04-24T06:41:00Z</cp:lastPrinted>
  <dcterms:created xsi:type="dcterms:W3CDTF">2017-04-24T06:42:00Z</dcterms:created>
  <dcterms:modified xsi:type="dcterms:W3CDTF">2017-04-24T06:42:00Z</dcterms:modified>
</cp:coreProperties>
</file>