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5"/>
        <w:gridCol w:w="3689"/>
        <w:gridCol w:w="464"/>
        <w:gridCol w:w="457"/>
        <w:gridCol w:w="457"/>
        <w:gridCol w:w="375"/>
        <w:gridCol w:w="352"/>
        <w:gridCol w:w="339"/>
      </w:tblGrid>
      <w:tr w:rsidR="00002BCA" w:rsidRPr="00FE1061" w:rsidTr="00D225E9">
        <w:tc>
          <w:tcPr>
            <w:tcW w:w="5000" w:type="pct"/>
            <w:gridSpan w:val="8"/>
            <w:shd w:val="clear" w:color="auto" w:fill="DBE5F1" w:themeFill="accent1" w:themeFillTint="33"/>
          </w:tcPr>
          <w:p w:rsidR="00002BCA" w:rsidRPr="00FE1061" w:rsidRDefault="00002BCA" w:rsidP="00DA7E73">
            <w:pPr>
              <w:jc w:val="center"/>
            </w:pPr>
            <w:r w:rsidRPr="00FE1061">
              <w:rPr>
                <w:b/>
                <w:sz w:val="22"/>
                <w:szCs w:val="22"/>
              </w:rPr>
              <w:t xml:space="preserve">POSUDEK </w:t>
            </w:r>
            <w:r w:rsidR="00DA7E73">
              <w:rPr>
                <w:b/>
                <w:sz w:val="22"/>
                <w:szCs w:val="22"/>
              </w:rPr>
              <w:t>OPONENTA</w:t>
            </w:r>
            <w:r w:rsidRPr="00FE1061">
              <w:rPr>
                <w:b/>
                <w:sz w:val="22"/>
                <w:szCs w:val="22"/>
              </w:rPr>
              <w:t xml:space="preserve"> </w:t>
            </w:r>
            <w:r w:rsidR="00D225E9">
              <w:rPr>
                <w:b/>
                <w:sz w:val="22"/>
                <w:szCs w:val="22"/>
              </w:rPr>
              <w:t>DIPLOMOVÉ</w:t>
            </w:r>
            <w:r w:rsidRPr="00FE1061">
              <w:rPr>
                <w:b/>
                <w:sz w:val="22"/>
                <w:szCs w:val="22"/>
              </w:rPr>
              <w:t xml:space="preserve"> PRÁCE</w:t>
            </w:r>
          </w:p>
        </w:tc>
      </w:tr>
      <w:tr w:rsidR="00002BCA" w:rsidRPr="00C37F54" w:rsidTr="00FA6E00">
        <w:tc>
          <w:tcPr>
            <w:tcW w:w="1778" w:type="pct"/>
          </w:tcPr>
          <w:p w:rsidR="00002BCA" w:rsidRPr="00C37F54" w:rsidRDefault="00002BCA" w:rsidP="00261F9D">
            <w:pPr>
              <w:rPr>
                <w:sz w:val="22"/>
                <w:szCs w:val="22"/>
              </w:rPr>
            </w:pPr>
            <w:r w:rsidRPr="00C37F54">
              <w:rPr>
                <w:sz w:val="22"/>
                <w:szCs w:val="22"/>
              </w:rPr>
              <w:t>Jméno a příjmení studenta/Autor</w:t>
            </w:r>
          </w:p>
        </w:tc>
        <w:tc>
          <w:tcPr>
            <w:tcW w:w="3222" w:type="pct"/>
            <w:gridSpan w:val="7"/>
          </w:tcPr>
          <w:p w:rsidR="00002BCA" w:rsidRPr="00C37F54" w:rsidRDefault="009178A9" w:rsidP="0018356B">
            <w:pPr>
              <w:rPr>
                <w:sz w:val="22"/>
                <w:szCs w:val="22"/>
              </w:rPr>
            </w:pPr>
            <w:r w:rsidRPr="00C37F54">
              <w:rPr>
                <w:sz w:val="22"/>
                <w:szCs w:val="22"/>
              </w:rPr>
              <w:t xml:space="preserve">Bc. </w:t>
            </w:r>
            <w:r w:rsidR="0018356B">
              <w:rPr>
                <w:sz w:val="22"/>
                <w:szCs w:val="22"/>
              </w:rPr>
              <w:t xml:space="preserve">Romana </w:t>
            </w:r>
            <w:proofErr w:type="spellStart"/>
            <w:r w:rsidR="0018356B">
              <w:rPr>
                <w:sz w:val="22"/>
                <w:szCs w:val="22"/>
              </w:rPr>
              <w:t>Vacenovská</w:t>
            </w:r>
            <w:proofErr w:type="spellEnd"/>
          </w:p>
        </w:tc>
      </w:tr>
      <w:tr w:rsidR="00002BCA" w:rsidRPr="00C37F54" w:rsidTr="00FA6E00">
        <w:tc>
          <w:tcPr>
            <w:tcW w:w="1778" w:type="pct"/>
          </w:tcPr>
          <w:p w:rsidR="00002BCA" w:rsidRPr="00C37F54" w:rsidRDefault="00002BCA" w:rsidP="00261F9D">
            <w:pPr>
              <w:rPr>
                <w:sz w:val="22"/>
                <w:szCs w:val="22"/>
              </w:rPr>
            </w:pPr>
            <w:r w:rsidRPr="00C37F54">
              <w:rPr>
                <w:sz w:val="22"/>
                <w:szCs w:val="22"/>
              </w:rPr>
              <w:t>Název práce</w:t>
            </w:r>
          </w:p>
        </w:tc>
        <w:tc>
          <w:tcPr>
            <w:tcW w:w="3222" w:type="pct"/>
            <w:gridSpan w:val="7"/>
          </w:tcPr>
          <w:p w:rsidR="00002BCA" w:rsidRPr="00C37F54" w:rsidRDefault="0018356B" w:rsidP="00261F9D">
            <w:pPr>
              <w:rPr>
                <w:sz w:val="22"/>
                <w:szCs w:val="22"/>
              </w:rPr>
            </w:pPr>
            <w:r>
              <w:rPr>
                <w:sz w:val="22"/>
                <w:szCs w:val="22"/>
              </w:rPr>
              <w:t>Chápání fenoménu „učení dítěte“ učitelkami mateřských škol</w:t>
            </w:r>
          </w:p>
        </w:tc>
      </w:tr>
      <w:tr w:rsidR="00002BCA" w:rsidRPr="00C37F54" w:rsidTr="00FA6E00">
        <w:tc>
          <w:tcPr>
            <w:tcW w:w="1778" w:type="pct"/>
          </w:tcPr>
          <w:p w:rsidR="00002BCA" w:rsidRPr="00C37F54" w:rsidRDefault="00002BCA" w:rsidP="0018356B">
            <w:pPr>
              <w:rPr>
                <w:sz w:val="22"/>
                <w:szCs w:val="22"/>
              </w:rPr>
            </w:pPr>
            <w:r w:rsidRPr="00C37F54">
              <w:rPr>
                <w:sz w:val="22"/>
                <w:szCs w:val="22"/>
              </w:rPr>
              <w:t xml:space="preserve">Jméno a příjmení </w:t>
            </w:r>
            <w:r w:rsidR="0018356B">
              <w:rPr>
                <w:sz w:val="22"/>
                <w:szCs w:val="22"/>
              </w:rPr>
              <w:t xml:space="preserve">oponenta </w:t>
            </w:r>
            <w:r w:rsidRPr="00C37F54">
              <w:rPr>
                <w:sz w:val="22"/>
                <w:szCs w:val="22"/>
              </w:rPr>
              <w:t>práce</w:t>
            </w:r>
          </w:p>
        </w:tc>
        <w:tc>
          <w:tcPr>
            <w:tcW w:w="3222" w:type="pct"/>
            <w:gridSpan w:val="7"/>
          </w:tcPr>
          <w:p w:rsidR="00002BCA" w:rsidRPr="00C37F54" w:rsidRDefault="009178A9" w:rsidP="00261F9D">
            <w:pPr>
              <w:rPr>
                <w:sz w:val="22"/>
                <w:szCs w:val="22"/>
              </w:rPr>
            </w:pPr>
            <w:r w:rsidRPr="00C37F54">
              <w:rPr>
                <w:sz w:val="22"/>
                <w:szCs w:val="22"/>
              </w:rPr>
              <w:t>doc. PaedDr. Adriana Wiegerová, PhD.</w:t>
            </w:r>
          </w:p>
        </w:tc>
      </w:tr>
      <w:tr w:rsidR="00002BCA" w:rsidRPr="00C37F54" w:rsidTr="00FA6E00">
        <w:tc>
          <w:tcPr>
            <w:tcW w:w="1778" w:type="pct"/>
          </w:tcPr>
          <w:p w:rsidR="00002BCA" w:rsidRPr="00C37F54" w:rsidRDefault="00002BCA" w:rsidP="00261F9D">
            <w:pPr>
              <w:rPr>
                <w:sz w:val="22"/>
                <w:szCs w:val="22"/>
              </w:rPr>
            </w:pPr>
            <w:r w:rsidRPr="00C37F54">
              <w:rPr>
                <w:sz w:val="22"/>
                <w:szCs w:val="22"/>
              </w:rPr>
              <w:t>Studijní obor</w:t>
            </w:r>
          </w:p>
        </w:tc>
        <w:tc>
          <w:tcPr>
            <w:tcW w:w="3222" w:type="pct"/>
            <w:gridSpan w:val="7"/>
          </w:tcPr>
          <w:p w:rsidR="00002BCA" w:rsidRPr="00C37F54" w:rsidRDefault="009178A9" w:rsidP="00261F9D">
            <w:pPr>
              <w:rPr>
                <w:sz w:val="22"/>
                <w:szCs w:val="22"/>
              </w:rPr>
            </w:pPr>
            <w:r w:rsidRPr="00C37F54">
              <w:rPr>
                <w:sz w:val="22"/>
                <w:szCs w:val="22"/>
              </w:rPr>
              <w:t>Pedagogika předškolního věku</w:t>
            </w:r>
          </w:p>
        </w:tc>
      </w:tr>
      <w:tr w:rsidR="00002BCA" w:rsidRPr="00C37F54" w:rsidTr="00FA6E00">
        <w:tc>
          <w:tcPr>
            <w:tcW w:w="1778" w:type="pct"/>
          </w:tcPr>
          <w:p w:rsidR="00002BCA" w:rsidRPr="00C37F54" w:rsidRDefault="00002BCA" w:rsidP="00261F9D">
            <w:pPr>
              <w:rPr>
                <w:sz w:val="22"/>
                <w:szCs w:val="22"/>
              </w:rPr>
            </w:pPr>
            <w:r w:rsidRPr="00C37F54">
              <w:rPr>
                <w:sz w:val="22"/>
                <w:szCs w:val="22"/>
              </w:rPr>
              <w:t>Forma studia</w:t>
            </w:r>
          </w:p>
        </w:tc>
        <w:tc>
          <w:tcPr>
            <w:tcW w:w="3222" w:type="pct"/>
            <w:gridSpan w:val="7"/>
          </w:tcPr>
          <w:p w:rsidR="00002BCA" w:rsidRPr="00C37F54" w:rsidRDefault="009178A9" w:rsidP="00261F9D">
            <w:pPr>
              <w:rPr>
                <w:sz w:val="22"/>
                <w:szCs w:val="22"/>
              </w:rPr>
            </w:pPr>
            <w:r w:rsidRPr="00C37F54">
              <w:rPr>
                <w:sz w:val="22"/>
                <w:szCs w:val="22"/>
              </w:rPr>
              <w:t>prezenční</w:t>
            </w:r>
          </w:p>
        </w:tc>
      </w:tr>
      <w:tr w:rsidR="00002BCA" w:rsidRPr="00C37F54" w:rsidTr="00FA6E00">
        <w:tc>
          <w:tcPr>
            <w:tcW w:w="1778" w:type="pct"/>
            <w:vAlign w:val="center"/>
          </w:tcPr>
          <w:p w:rsidR="00002BCA" w:rsidRPr="00C37F54" w:rsidRDefault="00002BCA" w:rsidP="00261F9D">
            <w:pPr>
              <w:rPr>
                <w:b/>
                <w:sz w:val="22"/>
                <w:szCs w:val="22"/>
              </w:rPr>
            </w:pPr>
            <w:r w:rsidRPr="00C37F54">
              <w:rPr>
                <w:b/>
                <w:sz w:val="22"/>
                <w:szCs w:val="22"/>
              </w:rPr>
              <w:t>Kritéria hodnocení práce</w:t>
            </w:r>
          </w:p>
        </w:tc>
        <w:tc>
          <w:tcPr>
            <w:tcW w:w="3222" w:type="pct"/>
            <w:gridSpan w:val="7"/>
          </w:tcPr>
          <w:p w:rsidR="00002BCA" w:rsidRPr="00C37F54" w:rsidRDefault="00002BCA" w:rsidP="00261F9D">
            <w:pPr>
              <w:jc w:val="right"/>
              <w:rPr>
                <w:b/>
                <w:sz w:val="22"/>
                <w:szCs w:val="22"/>
              </w:rPr>
            </w:pPr>
            <w:r w:rsidRPr="00C37F54">
              <w:rPr>
                <w:b/>
                <w:sz w:val="22"/>
                <w:szCs w:val="22"/>
              </w:rPr>
              <w:t>Stupeň hodnocení</w:t>
            </w:r>
          </w:p>
          <w:p w:rsidR="00002BCA" w:rsidRPr="00C37F54" w:rsidRDefault="00002BCA" w:rsidP="00261F9D">
            <w:pPr>
              <w:jc w:val="right"/>
              <w:rPr>
                <w:sz w:val="22"/>
                <w:szCs w:val="22"/>
              </w:rPr>
            </w:pPr>
            <w:r w:rsidRPr="00C37F54">
              <w:rPr>
                <w:b/>
                <w:sz w:val="22"/>
                <w:szCs w:val="22"/>
              </w:rPr>
              <w:t>dle stupnice ECTS</w:t>
            </w:r>
          </w:p>
        </w:tc>
      </w:tr>
      <w:tr w:rsidR="00002BCA" w:rsidRPr="00C37F54" w:rsidTr="00D225E9">
        <w:tc>
          <w:tcPr>
            <w:tcW w:w="5000" w:type="pct"/>
            <w:gridSpan w:val="8"/>
            <w:shd w:val="clear" w:color="auto" w:fill="DBE5F1" w:themeFill="accent1" w:themeFillTint="33"/>
          </w:tcPr>
          <w:p w:rsidR="00002BCA" w:rsidRPr="00C37F54" w:rsidRDefault="00002BCA" w:rsidP="00D225E9">
            <w:pPr>
              <w:rPr>
                <w:color w:val="FFFFFF"/>
                <w:sz w:val="22"/>
                <w:szCs w:val="22"/>
              </w:rPr>
            </w:pPr>
            <w:r w:rsidRPr="00C37F54">
              <w:rPr>
                <w:b/>
                <w:sz w:val="22"/>
                <w:szCs w:val="22"/>
              </w:rPr>
              <w:t>Formální stránka</w:t>
            </w:r>
            <w:r w:rsidR="00D225E9" w:rsidRPr="00C37F54">
              <w:rPr>
                <w:b/>
                <w:sz w:val="22"/>
                <w:szCs w:val="22"/>
              </w:rPr>
              <w:t xml:space="preserve"> diplomové</w:t>
            </w:r>
            <w:r w:rsidRPr="00C37F54">
              <w:rPr>
                <w:b/>
                <w:sz w:val="22"/>
                <w:szCs w:val="22"/>
              </w:rPr>
              <w:t xml:space="preserve"> práce</w:t>
            </w:r>
          </w:p>
        </w:tc>
      </w:tr>
      <w:tr w:rsidR="00002BCA" w:rsidRPr="00C37F54" w:rsidTr="0026364B">
        <w:tc>
          <w:tcPr>
            <w:tcW w:w="3716" w:type="pct"/>
            <w:gridSpan w:val="2"/>
          </w:tcPr>
          <w:p w:rsidR="00002BCA" w:rsidRPr="00C37F54" w:rsidRDefault="00D225E9" w:rsidP="00261F9D">
            <w:pPr>
              <w:rPr>
                <w:sz w:val="22"/>
                <w:szCs w:val="22"/>
              </w:rPr>
            </w:pPr>
            <w:r w:rsidRPr="00C37F54">
              <w:rPr>
                <w:sz w:val="22"/>
                <w:szCs w:val="22"/>
              </w:rPr>
              <w:t>Přehlednost, členění a návaznost jednotlivých částí práce</w:t>
            </w:r>
          </w:p>
        </w:tc>
        <w:tc>
          <w:tcPr>
            <w:tcW w:w="244" w:type="pct"/>
            <w:vAlign w:val="center"/>
          </w:tcPr>
          <w:p w:rsidR="00002BCA" w:rsidRPr="00C37F54" w:rsidRDefault="00002BCA" w:rsidP="00261F9D">
            <w:pPr>
              <w:jc w:val="center"/>
              <w:rPr>
                <w:sz w:val="22"/>
                <w:szCs w:val="22"/>
              </w:rPr>
            </w:pPr>
          </w:p>
        </w:tc>
        <w:tc>
          <w:tcPr>
            <w:tcW w:w="240" w:type="pct"/>
            <w:vAlign w:val="center"/>
          </w:tcPr>
          <w:p w:rsidR="00002BCA" w:rsidRPr="00C37F54" w:rsidRDefault="00C37F54" w:rsidP="00261F9D">
            <w:pPr>
              <w:jc w:val="center"/>
              <w:rPr>
                <w:sz w:val="22"/>
                <w:szCs w:val="22"/>
              </w:rPr>
            </w:pPr>
            <w:r w:rsidRPr="00C37F54">
              <w:rPr>
                <w:sz w:val="22"/>
                <w:szCs w:val="22"/>
              </w:rPr>
              <w:t>B</w:t>
            </w:r>
          </w:p>
        </w:tc>
        <w:tc>
          <w:tcPr>
            <w:tcW w:w="240" w:type="pct"/>
            <w:vAlign w:val="center"/>
          </w:tcPr>
          <w:p w:rsidR="00002BCA" w:rsidRPr="00C37F54" w:rsidRDefault="00002BCA" w:rsidP="00261F9D">
            <w:pPr>
              <w:jc w:val="center"/>
              <w:rPr>
                <w:sz w:val="22"/>
                <w:szCs w:val="22"/>
              </w:rPr>
            </w:pP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26364B">
        <w:tc>
          <w:tcPr>
            <w:tcW w:w="3716" w:type="pct"/>
            <w:gridSpan w:val="2"/>
          </w:tcPr>
          <w:p w:rsidR="00002BCA" w:rsidRPr="00C37F54" w:rsidRDefault="00D225E9" w:rsidP="00261F9D">
            <w:pPr>
              <w:rPr>
                <w:sz w:val="22"/>
                <w:szCs w:val="22"/>
              </w:rPr>
            </w:pPr>
            <w:r w:rsidRPr="00C37F54">
              <w:rPr>
                <w:sz w:val="22"/>
                <w:szCs w:val="22"/>
              </w:rPr>
              <w:t>Jazykové zpracování práce – gramatická, stylistická a odborná úroveň textu</w:t>
            </w:r>
          </w:p>
        </w:tc>
        <w:tc>
          <w:tcPr>
            <w:tcW w:w="244" w:type="pct"/>
            <w:vAlign w:val="center"/>
          </w:tcPr>
          <w:p w:rsidR="00002BCA" w:rsidRPr="00C37F54" w:rsidRDefault="00002BCA" w:rsidP="00535B93">
            <w:pPr>
              <w:jc w:val="center"/>
              <w:rPr>
                <w:sz w:val="22"/>
                <w:szCs w:val="22"/>
              </w:rPr>
            </w:pPr>
          </w:p>
        </w:tc>
        <w:tc>
          <w:tcPr>
            <w:tcW w:w="240" w:type="pct"/>
            <w:vAlign w:val="center"/>
          </w:tcPr>
          <w:p w:rsidR="00002BCA" w:rsidRPr="00C37F54" w:rsidRDefault="0018356B" w:rsidP="00261F9D">
            <w:pPr>
              <w:jc w:val="center"/>
              <w:rPr>
                <w:sz w:val="22"/>
                <w:szCs w:val="22"/>
              </w:rPr>
            </w:pPr>
            <w:r>
              <w:rPr>
                <w:sz w:val="22"/>
                <w:szCs w:val="22"/>
              </w:rPr>
              <w:t>B</w:t>
            </w:r>
          </w:p>
        </w:tc>
        <w:tc>
          <w:tcPr>
            <w:tcW w:w="240" w:type="pct"/>
            <w:vAlign w:val="center"/>
          </w:tcPr>
          <w:p w:rsidR="00002BCA" w:rsidRPr="00C37F54" w:rsidRDefault="00002BCA" w:rsidP="00261F9D">
            <w:pPr>
              <w:jc w:val="center"/>
              <w:rPr>
                <w:sz w:val="22"/>
                <w:szCs w:val="22"/>
              </w:rPr>
            </w:pP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26364B">
        <w:tc>
          <w:tcPr>
            <w:tcW w:w="3716" w:type="pct"/>
            <w:gridSpan w:val="2"/>
          </w:tcPr>
          <w:p w:rsidR="00002BCA" w:rsidRPr="00C37F54" w:rsidRDefault="00D225E9" w:rsidP="00261F9D">
            <w:pPr>
              <w:rPr>
                <w:sz w:val="22"/>
                <w:szCs w:val="22"/>
              </w:rPr>
            </w:pPr>
            <w:r w:rsidRPr="00C37F54">
              <w:rPr>
                <w:sz w:val="22"/>
                <w:szCs w:val="22"/>
              </w:rPr>
              <w:t>Formální parametry práce – dodržení rozsahu práce, citační normy, estetická úprava práce, kvalita abstraktu a příloh, práce s grafickým, tabulkovým či jiným materiálem)</w:t>
            </w:r>
          </w:p>
        </w:tc>
        <w:tc>
          <w:tcPr>
            <w:tcW w:w="244" w:type="pct"/>
            <w:vAlign w:val="center"/>
          </w:tcPr>
          <w:p w:rsidR="00002BCA" w:rsidRPr="00C37F54" w:rsidRDefault="00002BCA" w:rsidP="00261F9D">
            <w:pPr>
              <w:jc w:val="center"/>
              <w:rPr>
                <w:sz w:val="22"/>
                <w:szCs w:val="22"/>
              </w:rPr>
            </w:pPr>
          </w:p>
        </w:tc>
        <w:tc>
          <w:tcPr>
            <w:tcW w:w="240" w:type="pct"/>
            <w:vAlign w:val="center"/>
          </w:tcPr>
          <w:p w:rsidR="00002BCA" w:rsidRPr="00C37F54" w:rsidRDefault="00002BCA" w:rsidP="00261F9D">
            <w:pPr>
              <w:jc w:val="center"/>
              <w:rPr>
                <w:sz w:val="22"/>
                <w:szCs w:val="22"/>
              </w:rPr>
            </w:pPr>
          </w:p>
        </w:tc>
        <w:tc>
          <w:tcPr>
            <w:tcW w:w="240" w:type="pct"/>
            <w:vAlign w:val="center"/>
          </w:tcPr>
          <w:p w:rsidR="00002BCA" w:rsidRPr="00C37F54" w:rsidRDefault="0018356B" w:rsidP="00261F9D">
            <w:pPr>
              <w:jc w:val="center"/>
              <w:rPr>
                <w:sz w:val="22"/>
                <w:szCs w:val="22"/>
              </w:rPr>
            </w:pPr>
            <w:r>
              <w:rPr>
                <w:sz w:val="22"/>
                <w:szCs w:val="22"/>
              </w:rPr>
              <w:t>C</w:t>
            </w: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D225E9">
        <w:tc>
          <w:tcPr>
            <w:tcW w:w="5000" w:type="pct"/>
            <w:gridSpan w:val="8"/>
            <w:shd w:val="clear" w:color="auto" w:fill="DBE5F1" w:themeFill="accent1" w:themeFillTint="33"/>
            <w:vAlign w:val="center"/>
          </w:tcPr>
          <w:p w:rsidR="00002BCA" w:rsidRPr="00C37F54" w:rsidRDefault="00002BCA" w:rsidP="00D225E9">
            <w:pPr>
              <w:rPr>
                <w:sz w:val="22"/>
                <w:szCs w:val="22"/>
              </w:rPr>
            </w:pPr>
            <w:r w:rsidRPr="00C37F54">
              <w:rPr>
                <w:b/>
                <w:sz w:val="22"/>
                <w:szCs w:val="22"/>
              </w:rPr>
              <w:t>Teoretická část</w:t>
            </w:r>
            <w:r w:rsidR="00D225E9" w:rsidRPr="00C37F54">
              <w:rPr>
                <w:b/>
                <w:sz w:val="22"/>
                <w:szCs w:val="22"/>
              </w:rPr>
              <w:t xml:space="preserve"> diplomové</w:t>
            </w:r>
            <w:r w:rsidRPr="00C37F54">
              <w:rPr>
                <w:b/>
                <w:sz w:val="22"/>
                <w:szCs w:val="22"/>
              </w:rPr>
              <w:t xml:space="preserve"> práce</w:t>
            </w:r>
          </w:p>
        </w:tc>
      </w:tr>
      <w:tr w:rsidR="00002BCA" w:rsidRPr="00C37F54" w:rsidTr="0026364B">
        <w:tc>
          <w:tcPr>
            <w:tcW w:w="3716" w:type="pct"/>
            <w:gridSpan w:val="2"/>
          </w:tcPr>
          <w:p w:rsidR="00002BCA" w:rsidRPr="00C37F54" w:rsidRDefault="00D225E9" w:rsidP="00261F9D">
            <w:pPr>
              <w:rPr>
                <w:sz w:val="22"/>
                <w:szCs w:val="22"/>
              </w:rPr>
            </w:pPr>
            <w:r w:rsidRPr="00C37F54">
              <w:rPr>
                <w:sz w:val="22"/>
                <w:szCs w:val="22"/>
              </w:rPr>
              <w:t>Specifikace výzkumného problému a cílů práce</w:t>
            </w:r>
          </w:p>
        </w:tc>
        <w:tc>
          <w:tcPr>
            <w:tcW w:w="244" w:type="pct"/>
            <w:vAlign w:val="center"/>
          </w:tcPr>
          <w:p w:rsidR="00002BCA" w:rsidRPr="00C37F54" w:rsidRDefault="00002BCA" w:rsidP="00261F9D">
            <w:pPr>
              <w:jc w:val="center"/>
              <w:rPr>
                <w:sz w:val="22"/>
                <w:szCs w:val="22"/>
              </w:rPr>
            </w:pPr>
          </w:p>
        </w:tc>
        <w:tc>
          <w:tcPr>
            <w:tcW w:w="240" w:type="pct"/>
            <w:vAlign w:val="center"/>
          </w:tcPr>
          <w:p w:rsidR="00002BCA" w:rsidRPr="00C37F54" w:rsidRDefault="00002BCA" w:rsidP="00261F9D">
            <w:pPr>
              <w:jc w:val="center"/>
              <w:rPr>
                <w:sz w:val="22"/>
                <w:szCs w:val="22"/>
              </w:rPr>
            </w:pPr>
          </w:p>
        </w:tc>
        <w:tc>
          <w:tcPr>
            <w:tcW w:w="240" w:type="pct"/>
            <w:vAlign w:val="center"/>
          </w:tcPr>
          <w:p w:rsidR="00002BCA" w:rsidRPr="00C37F54" w:rsidRDefault="0018356B" w:rsidP="00261F9D">
            <w:pPr>
              <w:jc w:val="center"/>
              <w:rPr>
                <w:sz w:val="22"/>
                <w:szCs w:val="22"/>
              </w:rPr>
            </w:pPr>
            <w:r>
              <w:rPr>
                <w:sz w:val="22"/>
                <w:szCs w:val="22"/>
              </w:rPr>
              <w:t>C</w:t>
            </w: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26364B">
        <w:tc>
          <w:tcPr>
            <w:tcW w:w="3716" w:type="pct"/>
            <w:gridSpan w:val="2"/>
          </w:tcPr>
          <w:p w:rsidR="00002BCA" w:rsidRPr="00C37F54" w:rsidRDefault="00002BCA" w:rsidP="00261F9D">
            <w:pPr>
              <w:rPr>
                <w:sz w:val="22"/>
                <w:szCs w:val="22"/>
              </w:rPr>
            </w:pPr>
            <w:r w:rsidRPr="00C37F54">
              <w:rPr>
                <w:sz w:val="22"/>
                <w:szCs w:val="22"/>
              </w:rPr>
              <w:t xml:space="preserve">Analýza a syntéza problému </w:t>
            </w:r>
          </w:p>
        </w:tc>
        <w:tc>
          <w:tcPr>
            <w:tcW w:w="244" w:type="pct"/>
            <w:vAlign w:val="center"/>
          </w:tcPr>
          <w:p w:rsidR="00002BCA" w:rsidRPr="00C37F54" w:rsidRDefault="00002BCA" w:rsidP="00261F9D">
            <w:pPr>
              <w:jc w:val="center"/>
              <w:rPr>
                <w:sz w:val="22"/>
                <w:szCs w:val="22"/>
              </w:rPr>
            </w:pPr>
          </w:p>
        </w:tc>
        <w:tc>
          <w:tcPr>
            <w:tcW w:w="240" w:type="pct"/>
            <w:vAlign w:val="center"/>
          </w:tcPr>
          <w:p w:rsidR="00002BCA" w:rsidRPr="00C37F54" w:rsidRDefault="00002BCA" w:rsidP="00261F9D">
            <w:pPr>
              <w:jc w:val="center"/>
              <w:rPr>
                <w:sz w:val="22"/>
                <w:szCs w:val="22"/>
              </w:rPr>
            </w:pPr>
          </w:p>
        </w:tc>
        <w:tc>
          <w:tcPr>
            <w:tcW w:w="240" w:type="pct"/>
            <w:vAlign w:val="center"/>
          </w:tcPr>
          <w:p w:rsidR="00002BCA" w:rsidRPr="00C37F54" w:rsidRDefault="0018356B" w:rsidP="00261F9D">
            <w:pPr>
              <w:jc w:val="center"/>
              <w:rPr>
                <w:sz w:val="22"/>
                <w:szCs w:val="22"/>
              </w:rPr>
            </w:pPr>
            <w:r>
              <w:rPr>
                <w:sz w:val="22"/>
                <w:szCs w:val="22"/>
              </w:rPr>
              <w:t>C</w:t>
            </w: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26364B">
        <w:tc>
          <w:tcPr>
            <w:tcW w:w="3716" w:type="pct"/>
            <w:gridSpan w:val="2"/>
          </w:tcPr>
          <w:p w:rsidR="00002BCA" w:rsidRPr="00C37F54" w:rsidRDefault="00D225E9" w:rsidP="00261F9D">
            <w:pPr>
              <w:rPr>
                <w:sz w:val="22"/>
                <w:szCs w:val="22"/>
              </w:rPr>
            </w:pPr>
            <w:r w:rsidRPr="00C37F54">
              <w:rPr>
                <w:sz w:val="22"/>
                <w:szCs w:val="22"/>
              </w:rPr>
              <w:t>Práce s odbornou literaturou</w:t>
            </w:r>
          </w:p>
        </w:tc>
        <w:tc>
          <w:tcPr>
            <w:tcW w:w="244" w:type="pct"/>
            <w:vAlign w:val="center"/>
          </w:tcPr>
          <w:p w:rsidR="00002BCA" w:rsidRPr="00C37F54" w:rsidRDefault="00002BCA" w:rsidP="00261F9D">
            <w:pPr>
              <w:jc w:val="center"/>
              <w:rPr>
                <w:sz w:val="22"/>
                <w:szCs w:val="22"/>
              </w:rPr>
            </w:pPr>
          </w:p>
        </w:tc>
        <w:tc>
          <w:tcPr>
            <w:tcW w:w="240" w:type="pct"/>
            <w:vAlign w:val="center"/>
          </w:tcPr>
          <w:p w:rsidR="00002BCA" w:rsidRPr="00C37F54" w:rsidRDefault="00002BCA" w:rsidP="00261F9D">
            <w:pPr>
              <w:jc w:val="center"/>
              <w:rPr>
                <w:sz w:val="22"/>
                <w:szCs w:val="22"/>
              </w:rPr>
            </w:pPr>
          </w:p>
        </w:tc>
        <w:tc>
          <w:tcPr>
            <w:tcW w:w="240" w:type="pct"/>
            <w:vAlign w:val="center"/>
          </w:tcPr>
          <w:p w:rsidR="00002BCA" w:rsidRPr="00C37F54" w:rsidRDefault="0018356B" w:rsidP="00261F9D">
            <w:pPr>
              <w:jc w:val="center"/>
              <w:rPr>
                <w:sz w:val="22"/>
                <w:szCs w:val="22"/>
              </w:rPr>
            </w:pPr>
            <w:r>
              <w:rPr>
                <w:sz w:val="22"/>
                <w:szCs w:val="22"/>
              </w:rPr>
              <w:t>C</w:t>
            </w: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D225E9">
        <w:tc>
          <w:tcPr>
            <w:tcW w:w="5000" w:type="pct"/>
            <w:gridSpan w:val="8"/>
            <w:tcBorders>
              <w:bottom w:val="single" w:sz="4" w:space="0" w:color="auto"/>
            </w:tcBorders>
            <w:shd w:val="clear" w:color="auto" w:fill="DBE5F1" w:themeFill="accent1" w:themeFillTint="33"/>
            <w:vAlign w:val="center"/>
          </w:tcPr>
          <w:p w:rsidR="00002BCA" w:rsidRPr="00C37F54" w:rsidRDefault="00002BCA" w:rsidP="00D225E9">
            <w:pPr>
              <w:rPr>
                <w:sz w:val="22"/>
                <w:szCs w:val="22"/>
              </w:rPr>
            </w:pPr>
            <w:r w:rsidRPr="00C37F54">
              <w:rPr>
                <w:b/>
                <w:sz w:val="22"/>
                <w:szCs w:val="22"/>
              </w:rPr>
              <w:t>Praktická</w:t>
            </w:r>
            <w:r w:rsidR="00D225E9" w:rsidRPr="00C37F54">
              <w:rPr>
                <w:b/>
                <w:sz w:val="22"/>
                <w:szCs w:val="22"/>
              </w:rPr>
              <w:t xml:space="preserve"> (výzkumná)</w:t>
            </w:r>
            <w:r w:rsidRPr="00C37F54">
              <w:rPr>
                <w:b/>
                <w:sz w:val="22"/>
                <w:szCs w:val="22"/>
              </w:rPr>
              <w:t xml:space="preserve"> část </w:t>
            </w:r>
            <w:r w:rsidR="00D225E9" w:rsidRPr="00C37F54">
              <w:rPr>
                <w:b/>
                <w:sz w:val="22"/>
                <w:szCs w:val="22"/>
              </w:rPr>
              <w:t xml:space="preserve">diplomové </w:t>
            </w:r>
            <w:r w:rsidRPr="00C37F54">
              <w:rPr>
                <w:b/>
                <w:sz w:val="22"/>
                <w:szCs w:val="22"/>
              </w:rPr>
              <w:t>práce</w:t>
            </w:r>
          </w:p>
        </w:tc>
      </w:tr>
      <w:tr w:rsidR="008D583F" w:rsidRPr="00C37F54" w:rsidTr="008D583F">
        <w:trPr>
          <w:trHeight w:val="106"/>
        </w:trPr>
        <w:tc>
          <w:tcPr>
            <w:tcW w:w="3716" w:type="pct"/>
            <w:gridSpan w:val="2"/>
          </w:tcPr>
          <w:p w:rsidR="008D583F" w:rsidRPr="00C37F54" w:rsidRDefault="008D583F" w:rsidP="001B5ACF">
            <w:pPr>
              <w:rPr>
                <w:sz w:val="22"/>
                <w:szCs w:val="22"/>
              </w:rPr>
            </w:pPr>
            <w:r w:rsidRPr="00C37F54">
              <w:rPr>
                <w:sz w:val="22"/>
                <w:szCs w:val="22"/>
              </w:rPr>
              <w:t>Věcná správnost výzkumných cílů a výzkumných otázek</w:t>
            </w:r>
          </w:p>
        </w:tc>
        <w:tc>
          <w:tcPr>
            <w:tcW w:w="244" w:type="pct"/>
            <w:vAlign w:val="center"/>
          </w:tcPr>
          <w:p w:rsidR="008D583F" w:rsidRPr="00C37F54" w:rsidRDefault="008D583F" w:rsidP="001B5ACF">
            <w:pPr>
              <w:jc w:val="center"/>
              <w:rPr>
                <w:sz w:val="22"/>
                <w:szCs w:val="22"/>
              </w:rPr>
            </w:pPr>
          </w:p>
        </w:tc>
        <w:tc>
          <w:tcPr>
            <w:tcW w:w="240" w:type="pct"/>
            <w:vAlign w:val="center"/>
          </w:tcPr>
          <w:p w:rsidR="008D583F" w:rsidRPr="00C37F54" w:rsidRDefault="00C37F54" w:rsidP="001B5ACF">
            <w:pPr>
              <w:jc w:val="center"/>
              <w:rPr>
                <w:sz w:val="22"/>
                <w:szCs w:val="22"/>
              </w:rPr>
            </w:pPr>
            <w:r w:rsidRPr="00C37F54">
              <w:rPr>
                <w:sz w:val="22"/>
                <w:szCs w:val="22"/>
              </w:rPr>
              <w:t>B</w:t>
            </w:r>
          </w:p>
        </w:tc>
        <w:tc>
          <w:tcPr>
            <w:tcW w:w="240" w:type="pct"/>
            <w:vAlign w:val="center"/>
          </w:tcPr>
          <w:p w:rsidR="008D583F" w:rsidRPr="00C37F54" w:rsidRDefault="008D583F" w:rsidP="001B5ACF">
            <w:pPr>
              <w:jc w:val="center"/>
              <w:rPr>
                <w:sz w:val="22"/>
                <w:szCs w:val="22"/>
              </w:rPr>
            </w:pPr>
          </w:p>
        </w:tc>
        <w:tc>
          <w:tcPr>
            <w:tcW w:w="197" w:type="pct"/>
            <w:vAlign w:val="center"/>
          </w:tcPr>
          <w:p w:rsidR="008D583F" w:rsidRPr="00C37F54" w:rsidRDefault="008D583F" w:rsidP="001B5ACF">
            <w:pPr>
              <w:jc w:val="center"/>
              <w:rPr>
                <w:sz w:val="22"/>
                <w:szCs w:val="22"/>
              </w:rPr>
            </w:pPr>
          </w:p>
        </w:tc>
        <w:tc>
          <w:tcPr>
            <w:tcW w:w="185" w:type="pct"/>
            <w:vAlign w:val="center"/>
          </w:tcPr>
          <w:p w:rsidR="008D583F" w:rsidRPr="00C37F54" w:rsidRDefault="008D583F" w:rsidP="001B5ACF">
            <w:pPr>
              <w:jc w:val="center"/>
              <w:rPr>
                <w:sz w:val="22"/>
                <w:szCs w:val="22"/>
              </w:rPr>
            </w:pPr>
          </w:p>
        </w:tc>
        <w:tc>
          <w:tcPr>
            <w:tcW w:w="178" w:type="pct"/>
            <w:vAlign w:val="center"/>
          </w:tcPr>
          <w:p w:rsidR="008D583F" w:rsidRPr="00C37F54" w:rsidRDefault="008D583F" w:rsidP="001B5ACF">
            <w:pPr>
              <w:jc w:val="center"/>
              <w:rPr>
                <w:sz w:val="22"/>
                <w:szCs w:val="22"/>
              </w:rPr>
            </w:pPr>
          </w:p>
        </w:tc>
      </w:tr>
      <w:tr w:rsidR="00002BCA" w:rsidRPr="00C37F54" w:rsidTr="00D225E9">
        <w:tc>
          <w:tcPr>
            <w:tcW w:w="3716" w:type="pct"/>
            <w:gridSpan w:val="2"/>
            <w:tcBorders>
              <w:top w:val="single" w:sz="4" w:space="0" w:color="auto"/>
              <w:bottom w:val="single" w:sz="4" w:space="0" w:color="auto"/>
            </w:tcBorders>
            <w:shd w:val="clear" w:color="auto" w:fill="FFFFFF" w:themeFill="background1"/>
          </w:tcPr>
          <w:p w:rsidR="00002BCA" w:rsidRPr="00C37F54" w:rsidRDefault="00D225E9" w:rsidP="00261F9D">
            <w:pPr>
              <w:rPr>
                <w:sz w:val="22"/>
                <w:szCs w:val="22"/>
              </w:rPr>
            </w:pPr>
            <w:r w:rsidRPr="00C37F54">
              <w:rPr>
                <w:sz w:val="22"/>
                <w:szCs w:val="22"/>
              </w:rPr>
              <w:t>Výzkumná strategie ve vztahu k výzkumnému problému, adekvátnost výzkumných metod, charakteristika výzkumného souboru</w:t>
            </w:r>
          </w:p>
        </w:tc>
        <w:tc>
          <w:tcPr>
            <w:tcW w:w="244"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240" w:type="pct"/>
            <w:tcBorders>
              <w:top w:val="single" w:sz="4" w:space="0" w:color="auto"/>
              <w:bottom w:val="single" w:sz="4" w:space="0" w:color="auto"/>
            </w:tcBorders>
            <w:shd w:val="clear" w:color="auto" w:fill="FFFFFF" w:themeFill="background1"/>
            <w:vAlign w:val="center"/>
          </w:tcPr>
          <w:p w:rsidR="00002BCA" w:rsidRPr="00C37F54" w:rsidRDefault="0018356B" w:rsidP="00261F9D">
            <w:pPr>
              <w:jc w:val="center"/>
              <w:rPr>
                <w:sz w:val="22"/>
                <w:szCs w:val="22"/>
              </w:rPr>
            </w:pPr>
            <w:r>
              <w:rPr>
                <w:sz w:val="22"/>
                <w:szCs w:val="22"/>
              </w:rPr>
              <w:t>B</w:t>
            </w:r>
          </w:p>
        </w:tc>
        <w:tc>
          <w:tcPr>
            <w:tcW w:w="240"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197"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185"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178"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r>
      <w:tr w:rsidR="00002BCA" w:rsidRPr="00C37F54" w:rsidTr="00D225E9">
        <w:tc>
          <w:tcPr>
            <w:tcW w:w="3716" w:type="pct"/>
            <w:gridSpan w:val="2"/>
            <w:tcBorders>
              <w:top w:val="single" w:sz="4" w:space="0" w:color="auto"/>
              <w:bottom w:val="single" w:sz="4" w:space="0" w:color="auto"/>
            </w:tcBorders>
            <w:shd w:val="clear" w:color="auto" w:fill="FFFFFF" w:themeFill="background1"/>
          </w:tcPr>
          <w:p w:rsidR="00002BCA" w:rsidRPr="00C37F54" w:rsidRDefault="00D225E9" w:rsidP="00261F9D">
            <w:pPr>
              <w:rPr>
                <w:sz w:val="22"/>
                <w:szCs w:val="22"/>
              </w:rPr>
            </w:pPr>
            <w:r w:rsidRPr="00C37F54">
              <w:rPr>
                <w:sz w:val="22"/>
                <w:szCs w:val="22"/>
              </w:rPr>
              <w:t>Adekvátnost zpracování dat, rozsah a hloubka analýzy a kvalita interpretace získaných dat</w:t>
            </w:r>
          </w:p>
        </w:tc>
        <w:tc>
          <w:tcPr>
            <w:tcW w:w="244"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240"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240" w:type="pct"/>
            <w:tcBorders>
              <w:top w:val="single" w:sz="4" w:space="0" w:color="auto"/>
              <w:bottom w:val="single" w:sz="4" w:space="0" w:color="auto"/>
            </w:tcBorders>
            <w:shd w:val="clear" w:color="auto" w:fill="FFFFFF" w:themeFill="background1"/>
            <w:vAlign w:val="center"/>
          </w:tcPr>
          <w:p w:rsidR="00002BCA" w:rsidRPr="00C37F54" w:rsidRDefault="0018356B" w:rsidP="00261F9D">
            <w:pPr>
              <w:jc w:val="center"/>
              <w:rPr>
                <w:sz w:val="22"/>
                <w:szCs w:val="22"/>
              </w:rPr>
            </w:pPr>
            <w:r>
              <w:rPr>
                <w:sz w:val="22"/>
                <w:szCs w:val="22"/>
              </w:rPr>
              <w:t>C</w:t>
            </w:r>
          </w:p>
        </w:tc>
        <w:tc>
          <w:tcPr>
            <w:tcW w:w="197"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185"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178"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r>
      <w:tr w:rsidR="00002BCA" w:rsidRPr="00C37F54" w:rsidTr="00D225E9">
        <w:tc>
          <w:tcPr>
            <w:tcW w:w="3716" w:type="pct"/>
            <w:gridSpan w:val="2"/>
            <w:tcBorders>
              <w:top w:val="single" w:sz="4" w:space="0" w:color="auto"/>
              <w:bottom w:val="single" w:sz="4" w:space="0" w:color="auto"/>
            </w:tcBorders>
            <w:shd w:val="clear" w:color="auto" w:fill="FFFFFF" w:themeFill="background1"/>
          </w:tcPr>
          <w:p w:rsidR="00002BCA" w:rsidRPr="00C37F54" w:rsidRDefault="00D225E9" w:rsidP="00261F9D">
            <w:pPr>
              <w:rPr>
                <w:sz w:val="22"/>
                <w:szCs w:val="22"/>
              </w:rPr>
            </w:pPr>
            <w:r w:rsidRPr="00C37F54">
              <w:rPr>
                <w:sz w:val="22"/>
                <w:szCs w:val="22"/>
              </w:rPr>
              <w:t>Splnění výzkumných cílů a formulace závěrů práce</w:t>
            </w:r>
          </w:p>
        </w:tc>
        <w:tc>
          <w:tcPr>
            <w:tcW w:w="244"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240"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240" w:type="pct"/>
            <w:tcBorders>
              <w:top w:val="single" w:sz="4" w:space="0" w:color="auto"/>
              <w:bottom w:val="single" w:sz="4" w:space="0" w:color="auto"/>
            </w:tcBorders>
            <w:shd w:val="clear" w:color="auto" w:fill="FFFFFF" w:themeFill="background1"/>
            <w:vAlign w:val="center"/>
          </w:tcPr>
          <w:p w:rsidR="00002BCA" w:rsidRPr="00C37F54" w:rsidRDefault="0018356B" w:rsidP="00261F9D">
            <w:pPr>
              <w:jc w:val="center"/>
              <w:rPr>
                <w:sz w:val="22"/>
                <w:szCs w:val="22"/>
              </w:rPr>
            </w:pPr>
            <w:r>
              <w:rPr>
                <w:sz w:val="22"/>
                <w:szCs w:val="22"/>
              </w:rPr>
              <w:t>C</w:t>
            </w:r>
          </w:p>
        </w:tc>
        <w:tc>
          <w:tcPr>
            <w:tcW w:w="197"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185"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c>
          <w:tcPr>
            <w:tcW w:w="178" w:type="pct"/>
            <w:tcBorders>
              <w:top w:val="single" w:sz="4" w:space="0" w:color="auto"/>
              <w:bottom w:val="single" w:sz="4" w:space="0" w:color="auto"/>
            </w:tcBorders>
            <w:shd w:val="clear" w:color="auto" w:fill="FFFFFF" w:themeFill="background1"/>
            <w:vAlign w:val="center"/>
          </w:tcPr>
          <w:p w:rsidR="00002BCA" w:rsidRPr="00C37F54" w:rsidRDefault="00002BCA" w:rsidP="00261F9D">
            <w:pPr>
              <w:jc w:val="center"/>
              <w:rPr>
                <w:sz w:val="22"/>
                <w:szCs w:val="22"/>
              </w:rPr>
            </w:pPr>
          </w:p>
        </w:tc>
      </w:tr>
      <w:tr w:rsidR="00D225E9" w:rsidRPr="00C37F54" w:rsidTr="00D225E9">
        <w:tc>
          <w:tcPr>
            <w:tcW w:w="3716" w:type="pct"/>
            <w:gridSpan w:val="2"/>
            <w:tcBorders>
              <w:top w:val="single" w:sz="4" w:space="0" w:color="auto"/>
              <w:bottom w:val="single" w:sz="4" w:space="0" w:color="auto"/>
            </w:tcBorders>
            <w:shd w:val="clear" w:color="auto" w:fill="FFFFFF" w:themeFill="background1"/>
          </w:tcPr>
          <w:p w:rsidR="00D225E9" w:rsidRPr="00C37F54" w:rsidRDefault="00D225E9" w:rsidP="00261F9D">
            <w:pPr>
              <w:rPr>
                <w:sz w:val="22"/>
                <w:szCs w:val="22"/>
              </w:rPr>
            </w:pPr>
            <w:r w:rsidRPr="00C37F54">
              <w:rPr>
                <w:sz w:val="22"/>
                <w:szCs w:val="22"/>
              </w:rPr>
              <w:t>Zpracování doporučení do praxe, případná diskuse, shrnutí</w:t>
            </w:r>
          </w:p>
        </w:tc>
        <w:tc>
          <w:tcPr>
            <w:tcW w:w="244" w:type="pct"/>
            <w:tcBorders>
              <w:top w:val="single" w:sz="4" w:space="0" w:color="auto"/>
              <w:bottom w:val="single" w:sz="4" w:space="0" w:color="auto"/>
            </w:tcBorders>
            <w:shd w:val="clear" w:color="auto" w:fill="FFFFFF" w:themeFill="background1"/>
            <w:vAlign w:val="center"/>
          </w:tcPr>
          <w:p w:rsidR="00D225E9" w:rsidRPr="00C37F54" w:rsidRDefault="00D225E9" w:rsidP="00261F9D">
            <w:pPr>
              <w:jc w:val="center"/>
              <w:rPr>
                <w:sz w:val="22"/>
                <w:szCs w:val="22"/>
              </w:rPr>
            </w:pPr>
          </w:p>
        </w:tc>
        <w:tc>
          <w:tcPr>
            <w:tcW w:w="240" w:type="pct"/>
            <w:tcBorders>
              <w:top w:val="single" w:sz="4" w:space="0" w:color="auto"/>
              <w:bottom w:val="single" w:sz="4" w:space="0" w:color="auto"/>
            </w:tcBorders>
            <w:shd w:val="clear" w:color="auto" w:fill="FFFFFF" w:themeFill="background1"/>
            <w:vAlign w:val="center"/>
          </w:tcPr>
          <w:p w:rsidR="00D225E9" w:rsidRPr="00C37F54" w:rsidRDefault="00D225E9" w:rsidP="00261F9D">
            <w:pPr>
              <w:jc w:val="center"/>
              <w:rPr>
                <w:sz w:val="22"/>
                <w:szCs w:val="22"/>
              </w:rPr>
            </w:pPr>
          </w:p>
        </w:tc>
        <w:tc>
          <w:tcPr>
            <w:tcW w:w="240" w:type="pct"/>
            <w:tcBorders>
              <w:top w:val="single" w:sz="4" w:space="0" w:color="auto"/>
              <w:bottom w:val="single" w:sz="4" w:space="0" w:color="auto"/>
            </w:tcBorders>
            <w:shd w:val="clear" w:color="auto" w:fill="FFFFFF" w:themeFill="background1"/>
            <w:vAlign w:val="center"/>
          </w:tcPr>
          <w:p w:rsidR="00D225E9" w:rsidRPr="00C37F54" w:rsidRDefault="0018356B" w:rsidP="00261F9D">
            <w:pPr>
              <w:jc w:val="center"/>
              <w:rPr>
                <w:sz w:val="22"/>
                <w:szCs w:val="22"/>
              </w:rPr>
            </w:pPr>
            <w:r>
              <w:rPr>
                <w:sz w:val="22"/>
                <w:szCs w:val="22"/>
              </w:rPr>
              <w:t>C</w:t>
            </w:r>
          </w:p>
        </w:tc>
        <w:tc>
          <w:tcPr>
            <w:tcW w:w="197" w:type="pct"/>
            <w:tcBorders>
              <w:top w:val="single" w:sz="4" w:space="0" w:color="auto"/>
              <w:bottom w:val="single" w:sz="4" w:space="0" w:color="auto"/>
            </w:tcBorders>
            <w:shd w:val="clear" w:color="auto" w:fill="FFFFFF" w:themeFill="background1"/>
            <w:vAlign w:val="center"/>
          </w:tcPr>
          <w:p w:rsidR="00D225E9" w:rsidRPr="00C37F54" w:rsidRDefault="00D225E9" w:rsidP="00261F9D">
            <w:pPr>
              <w:jc w:val="center"/>
              <w:rPr>
                <w:sz w:val="22"/>
                <w:szCs w:val="22"/>
              </w:rPr>
            </w:pPr>
          </w:p>
        </w:tc>
        <w:tc>
          <w:tcPr>
            <w:tcW w:w="185" w:type="pct"/>
            <w:tcBorders>
              <w:top w:val="single" w:sz="4" w:space="0" w:color="auto"/>
              <w:bottom w:val="single" w:sz="4" w:space="0" w:color="auto"/>
            </w:tcBorders>
            <w:shd w:val="clear" w:color="auto" w:fill="FFFFFF" w:themeFill="background1"/>
            <w:vAlign w:val="center"/>
          </w:tcPr>
          <w:p w:rsidR="00D225E9" w:rsidRPr="00C37F54" w:rsidRDefault="00D225E9" w:rsidP="00261F9D">
            <w:pPr>
              <w:jc w:val="center"/>
              <w:rPr>
                <w:sz w:val="22"/>
                <w:szCs w:val="22"/>
              </w:rPr>
            </w:pPr>
          </w:p>
        </w:tc>
        <w:tc>
          <w:tcPr>
            <w:tcW w:w="178" w:type="pct"/>
            <w:tcBorders>
              <w:top w:val="single" w:sz="4" w:space="0" w:color="auto"/>
              <w:bottom w:val="single" w:sz="4" w:space="0" w:color="auto"/>
            </w:tcBorders>
            <w:shd w:val="clear" w:color="auto" w:fill="FFFFFF" w:themeFill="background1"/>
            <w:vAlign w:val="center"/>
          </w:tcPr>
          <w:p w:rsidR="00D225E9" w:rsidRPr="00C37F54" w:rsidRDefault="00D225E9" w:rsidP="00261F9D">
            <w:pPr>
              <w:jc w:val="center"/>
              <w:rPr>
                <w:sz w:val="22"/>
                <w:szCs w:val="22"/>
              </w:rPr>
            </w:pPr>
          </w:p>
        </w:tc>
      </w:tr>
      <w:tr w:rsidR="00002BCA" w:rsidRPr="00C37F54" w:rsidTr="00D225E9">
        <w:tc>
          <w:tcPr>
            <w:tcW w:w="5000" w:type="pct"/>
            <w:gridSpan w:val="8"/>
            <w:tcBorders>
              <w:top w:val="single" w:sz="4" w:space="0" w:color="auto"/>
            </w:tcBorders>
            <w:shd w:val="clear" w:color="auto" w:fill="DBE5F1" w:themeFill="accent1" w:themeFillTint="33"/>
          </w:tcPr>
          <w:p w:rsidR="00002BCA" w:rsidRPr="00C37F54" w:rsidRDefault="00002BCA" w:rsidP="00D225E9">
            <w:pPr>
              <w:rPr>
                <w:b/>
                <w:color w:val="FFFFFF"/>
                <w:sz w:val="22"/>
                <w:szCs w:val="22"/>
              </w:rPr>
            </w:pPr>
            <w:r w:rsidRPr="00C37F54">
              <w:rPr>
                <w:b/>
                <w:sz w:val="22"/>
                <w:szCs w:val="22"/>
              </w:rPr>
              <w:t>Celková kvalita a přínos</w:t>
            </w:r>
            <w:r w:rsidR="00D225E9" w:rsidRPr="00C37F54">
              <w:rPr>
                <w:b/>
                <w:sz w:val="22"/>
                <w:szCs w:val="22"/>
              </w:rPr>
              <w:t xml:space="preserve"> diplomové</w:t>
            </w:r>
            <w:r w:rsidRPr="00C37F54">
              <w:rPr>
                <w:b/>
                <w:sz w:val="22"/>
                <w:szCs w:val="22"/>
              </w:rPr>
              <w:t xml:space="preserve"> práce</w:t>
            </w:r>
          </w:p>
        </w:tc>
      </w:tr>
      <w:tr w:rsidR="00002BCA" w:rsidRPr="00C37F54" w:rsidTr="0026364B">
        <w:tc>
          <w:tcPr>
            <w:tcW w:w="3716" w:type="pct"/>
            <w:gridSpan w:val="2"/>
          </w:tcPr>
          <w:p w:rsidR="00002BCA" w:rsidRPr="00C37F54" w:rsidRDefault="00D225E9" w:rsidP="00261F9D">
            <w:pPr>
              <w:rPr>
                <w:sz w:val="22"/>
                <w:szCs w:val="22"/>
              </w:rPr>
            </w:pPr>
            <w:r w:rsidRPr="00C37F54">
              <w:rPr>
                <w:sz w:val="22"/>
                <w:szCs w:val="22"/>
              </w:rPr>
              <w:t>Náročnost a originalita řešení tématu práce</w:t>
            </w:r>
          </w:p>
        </w:tc>
        <w:tc>
          <w:tcPr>
            <w:tcW w:w="244" w:type="pct"/>
            <w:vAlign w:val="center"/>
          </w:tcPr>
          <w:p w:rsidR="00002BCA" w:rsidRPr="00C37F54" w:rsidRDefault="00002BCA" w:rsidP="00261F9D">
            <w:pPr>
              <w:jc w:val="center"/>
              <w:rPr>
                <w:sz w:val="22"/>
                <w:szCs w:val="22"/>
              </w:rPr>
            </w:pPr>
          </w:p>
        </w:tc>
        <w:tc>
          <w:tcPr>
            <w:tcW w:w="240" w:type="pct"/>
            <w:vAlign w:val="center"/>
          </w:tcPr>
          <w:p w:rsidR="00002BCA" w:rsidRPr="00C37F54" w:rsidRDefault="00C37F54" w:rsidP="00261F9D">
            <w:pPr>
              <w:jc w:val="center"/>
              <w:rPr>
                <w:sz w:val="22"/>
                <w:szCs w:val="22"/>
              </w:rPr>
            </w:pPr>
            <w:r w:rsidRPr="00C37F54">
              <w:rPr>
                <w:sz w:val="22"/>
                <w:szCs w:val="22"/>
              </w:rPr>
              <w:t>B</w:t>
            </w:r>
          </w:p>
        </w:tc>
        <w:tc>
          <w:tcPr>
            <w:tcW w:w="240" w:type="pct"/>
            <w:vAlign w:val="center"/>
          </w:tcPr>
          <w:p w:rsidR="00002BCA" w:rsidRPr="00C37F54" w:rsidRDefault="00002BCA" w:rsidP="00261F9D">
            <w:pPr>
              <w:jc w:val="center"/>
              <w:rPr>
                <w:sz w:val="22"/>
                <w:szCs w:val="22"/>
              </w:rPr>
            </w:pP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26364B">
        <w:tc>
          <w:tcPr>
            <w:tcW w:w="3716" w:type="pct"/>
            <w:gridSpan w:val="2"/>
          </w:tcPr>
          <w:p w:rsidR="00002BCA" w:rsidRPr="00C37F54" w:rsidRDefault="00D225E9" w:rsidP="00261F9D">
            <w:pPr>
              <w:rPr>
                <w:sz w:val="22"/>
                <w:szCs w:val="22"/>
              </w:rPr>
            </w:pPr>
            <w:r w:rsidRPr="00C37F54">
              <w:rPr>
                <w:sz w:val="22"/>
                <w:szCs w:val="22"/>
              </w:rPr>
              <w:t>Odborný přínos práce</w:t>
            </w:r>
          </w:p>
        </w:tc>
        <w:tc>
          <w:tcPr>
            <w:tcW w:w="244" w:type="pct"/>
            <w:vAlign w:val="center"/>
          </w:tcPr>
          <w:p w:rsidR="00002BCA" w:rsidRPr="00C37F54" w:rsidRDefault="00002BCA" w:rsidP="00261F9D">
            <w:pPr>
              <w:jc w:val="center"/>
              <w:rPr>
                <w:sz w:val="22"/>
                <w:szCs w:val="22"/>
              </w:rPr>
            </w:pPr>
          </w:p>
        </w:tc>
        <w:tc>
          <w:tcPr>
            <w:tcW w:w="240" w:type="pct"/>
            <w:vAlign w:val="center"/>
          </w:tcPr>
          <w:p w:rsidR="00002BCA" w:rsidRPr="00C37F54" w:rsidRDefault="00C37F54" w:rsidP="00261F9D">
            <w:pPr>
              <w:jc w:val="center"/>
              <w:rPr>
                <w:sz w:val="22"/>
                <w:szCs w:val="22"/>
              </w:rPr>
            </w:pPr>
            <w:r w:rsidRPr="00C37F54">
              <w:rPr>
                <w:sz w:val="22"/>
                <w:szCs w:val="22"/>
              </w:rPr>
              <w:t>B</w:t>
            </w:r>
          </w:p>
        </w:tc>
        <w:tc>
          <w:tcPr>
            <w:tcW w:w="240" w:type="pct"/>
            <w:vAlign w:val="center"/>
          </w:tcPr>
          <w:p w:rsidR="00002BCA" w:rsidRPr="00C37F54" w:rsidRDefault="00002BCA" w:rsidP="00261F9D">
            <w:pPr>
              <w:jc w:val="center"/>
              <w:rPr>
                <w:sz w:val="22"/>
                <w:szCs w:val="22"/>
              </w:rPr>
            </w:pPr>
          </w:p>
        </w:tc>
        <w:tc>
          <w:tcPr>
            <w:tcW w:w="197" w:type="pct"/>
            <w:vAlign w:val="center"/>
          </w:tcPr>
          <w:p w:rsidR="00002BCA" w:rsidRPr="00C37F54" w:rsidRDefault="00002BCA" w:rsidP="00261F9D">
            <w:pPr>
              <w:jc w:val="center"/>
              <w:rPr>
                <w:sz w:val="22"/>
                <w:szCs w:val="22"/>
              </w:rPr>
            </w:pPr>
          </w:p>
        </w:tc>
        <w:tc>
          <w:tcPr>
            <w:tcW w:w="185" w:type="pct"/>
            <w:vAlign w:val="center"/>
          </w:tcPr>
          <w:p w:rsidR="00002BCA" w:rsidRPr="00C37F54" w:rsidRDefault="00002BCA" w:rsidP="00261F9D">
            <w:pPr>
              <w:jc w:val="center"/>
              <w:rPr>
                <w:sz w:val="22"/>
                <w:szCs w:val="22"/>
              </w:rPr>
            </w:pPr>
          </w:p>
        </w:tc>
        <w:tc>
          <w:tcPr>
            <w:tcW w:w="178" w:type="pct"/>
            <w:vAlign w:val="center"/>
          </w:tcPr>
          <w:p w:rsidR="00002BCA" w:rsidRPr="00C37F54" w:rsidRDefault="00002BCA" w:rsidP="00261F9D">
            <w:pPr>
              <w:jc w:val="center"/>
              <w:rPr>
                <w:sz w:val="22"/>
                <w:szCs w:val="22"/>
              </w:rPr>
            </w:pPr>
          </w:p>
        </w:tc>
      </w:tr>
      <w:tr w:rsidR="00002BCA" w:rsidRPr="00C37F54" w:rsidTr="00FA6E00">
        <w:tc>
          <w:tcPr>
            <w:tcW w:w="5000" w:type="pct"/>
            <w:gridSpan w:val="8"/>
          </w:tcPr>
          <w:p w:rsidR="003302C9" w:rsidRDefault="003302C9" w:rsidP="00DA11E6">
            <w:pPr>
              <w:rPr>
                <w:b/>
                <w:sz w:val="22"/>
                <w:szCs w:val="22"/>
              </w:rPr>
            </w:pPr>
          </w:p>
          <w:p w:rsidR="00002BCA" w:rsidRPr="00C37F54" w:rsidRDefault="00002BCA" w:rsidP="00DA11E6">
            <w:pPr>
              <w:rPr>
                <w:b/>
                <w:sz w:val="22"/>
                <w:szCs w:val="22"/>
              </w:rPr>
            </w:pPr>
            <w:r w:rsidRPr="00C37F54">
              <w:rPr>
                <w:b/>
                <w:sz w:val="22"/>
                <w:szCs w:val="22"/>
              </w:rPr>
              <w:t>Odůvodnění hodnocení práce:</w:t>
            </w:r>
          </w:p>
          <w:p w:rsidR="0018356B" w:rsidRDefault="00C37F54" w:rsidP="0018356B">
            <w:pPr>
              <w:jc w:val="both"/>
              <w:rPr>
                <w:sz w:val="22"/>
                <w:szCs w:val="22"/>
              </w:rPr>
            </w:pPr>
            <w:r w:rsidRPr="00C37F54">
              <w:rPr>
                <w:sz w:val="22"/>
                <w:szCs w:val="22"/>
              </w:rPr>
              <w:t xml:space="preserve">Předkládaná diplomová práce </w:t>
            </w:r>
            <w:r w:rsidR="0018356B">
              <w:rPr>
                <w:sz w:val="22"/>
                <w:szCs w:val="22"/>
              </w:rPr>
              <w:t>měla zajímavou ambici. No při čtení teoretické části práce je každému jasné, že autorka téma práce neuchopila zcela logicky. Zřejmě bylo nutné hlouběji proniknout do odborné literatury, především zahraniční, co se příliš nepovedlo. Některé části v teorii p</w:t>
            </w:r>
            <w:r w:rsidR="0018356B">
              <w:rPr>
                <w:sz w:val="22"/>
                <w:szCs w:val="22"/>
              </w:rPr>
              <w:t>ů</w:t>
            </w:r>
            <w:r w:rsidR="0018356B">
              <w:rPr>
                <w:sz w:val="22"/>
                <w:szCs w:val="22"/>
              </w:rPr>
              <w:t>sobí jako zbytečné a nesouvisející s tématem. Například kapitoly 1 a 3.</w:t>
            </w:r>
          </w:p>
          <w:p w:rsidR="0018356B" w:rsidRDefault="0018356B" w:rsidP="0018356B">
            <w:pPr>
              <w:jc w:val="both"/>
              <w:rPr>
                <w:sz w:val="22"/>
                <w:szCs w:val="22"/>
              </w:rPr>
            </w:pPr>
            <w:r>
              <w:rPr>
                <w:sz w:val="22"/>
                <w:szCs w:val="22"/>
              </w:rPr>
              <w:t>Kdybychom měli posuzovat jenom teoretickou část, bylo by mé hodnocení ještě přísnější. No jsem potěšena prezentovanými</w:t>
            </w:r>
            <w:r w:rsidR="003302C9">
              <w:rPr>
                <w:sz w:val="22"/>
                <w:szCs w:val="22"/>
              </w:rPr>
              <w:t xml:space="preserve"> kategoriemi</w:t>
            </w:r>
            <w:r>
              <w:rPr>
                <w:sz w:val="22"/>
                <w:szCs w:val="22"/>
              </w:rPr>
              <w:t>, které jsou součásti praktické části. Líbí se mi především závěry výzkumu, které mají logickou strukturu a jsou velice zajímavé.</w:t>
            </w:r>
          </w:p>
          <w:p w:rsidR="00B61189" w:rsidRDefault="004309A6" w:rsidP="0018356B">
            <w:pPr>
              <w:jc w:val="both"/>
              <w:rPr>
                <w:sz w:val="22"/>
                <w:szCs w:val="22"/>
              </w:rPr>
            </w:pPr>
            <w:r>
              <w:rPr>
                <w:sz w:val="22"/>
                <w:szCs w:val="22"/>
              </w:rPr>
              <w:t>Práci doporučuji k obhajobě.</w:t>
            </w:r>
          </w:p>
          <w:p w:rsidR="003302C9" w:rsidRPr="00C37F54" w:rsidRDefault="003302C9" w:rsidP="0018356B">
            <w:pPr>
              <w:jc w:val="both"/>
              <w:rPr>
                <w:sz w:val="22"/>
                <w:szCs w:val="22"/>
              </w:rPr>
            </w:pPr>
          </w:p>
        </w:tc>
      </w:tr>
      <w:tr w:rsidR="00002BCA" w:rsidRPr="00FE1061" w:rsidTr="00FA6E00">
        <w:tc>
          <w:tcPr>
            <w:tcW w:w="5000" w:type="pct"/>
            <w:gridSpan w:val="8"/>
          </w:tcPr>
          <w:p w:rsidR="003302C9" w:rsidRDefault="003302C9" w:rsidP="00261F9D">
            <w:pPr>
              <w:rPr>
                <w:b/>
                <w:sz w:val="22"/>
                <w:szCs w:val="22"/>
              </w:rPr>
            </w:pPr>
          </w:p>
          <w:p w:rsidR="00002BCA" w:rsidRPr="00C37F54" w:rsidRDefault="00002BCA" w:rsidP="00261F9D">
            <w:pPr>
              <w:rPr>
                <w:b/>
                <w:sz w:val="22"/>
                <w:szCs w:val="22"/>
              </w:rPr>
            </w:pPr>
            <w:r w:rsidRPr="00C37F54">
              <w:rPr>
                <w:b/>
                <w:sz w:val="22"/>
                <w:szCs w:val="22"/>
              </w:rPr>
              <w:t>Otázky k obhajobě:</w:t>
            </w:r>
          </w:p>
          <w:p w:rsidR="004309A6" w:rsidRPr="003302C9" w:rsidRDefault="0018356B" w:rsidP="003302C9">
            <w:pPr>
              <w:pStyle w:val="Odstavecseseznamem"/>
              <w:numPr>
                <w:ilvl w:val="0"/>
                <w:numId w:val="2"/>
              </w:numPr>
              <w:rPr>
                <w:sz w:val="22"/>
                <w:szCs w:val="22"/>
              </w:rPr>
            </w:pPr>
            <w:r w:rsidRPr="003302C9">
              <w:rPr>
                <w:sz w:val="22"/>
                <w:szCs w:val="22"/>
              </w:rPr>
              <w:t xml:space="preserve">Z vašeho výzkumu se zdá, že vzpomínka na dětství limituje </w:t>
            </w:r>
            <w:r w:rsidR="003302C9" w:rsidRPr="003302C9">
              <w:rPr>
                <w:sz w:val="22"/>
                <w:szCs w:val="22"/>
              </w:rPr>
              <w:t>chápání učení učitelem. Proč je to tak? Najdete odpovědi v souladu ze zdroji v zahraničních studiích.</w:t>
            </w:r>
          </w:p>
          <w:p w:rsidR="003302C9" w:rsidRPr="003302C9" w:rsidRDefault="003302C9" w:rsidP="003302C9">
            <w:pPr>
              <w:pStyle w:val="Odstavecseseznamem"/>
              <w:numPr>
                <w:ilvl w:val="0"/>
                <w:numId w:val="2"/>
              </w:numPr>
              <w:rPr>
                <w:sz w:val="22"/>
                <w:szCs w:val="22"/>
              </w:rPr>
            </w:pPr>
            <w:r>
              <w:rPr>
                <w:sz w:val="22"/>
                <w:szCs w:val="22"/>
              </w:rPr>
              <w:t>Jaký je z výsledk</w:t>
            </w:r>
            <w:r>
              <w:rPr>
                <w:sz w:val="22"/>
                <w:szCs w:val="22"/>
              </w:rPr>
              <w:t>ů</w:t>
            </w:r>
            <w:r>
              <w:rPr>
                <w:sz w:val="22"/>
                <w:szCs w:val="22"/>
              </w:rPr>
              <w:t xml:space="preserve"> ve vašich datech rozdíl mezi vzděláváním a učením podle participant</w:t>
            </w:r>
            <w:r>
              <w:rPr>
                <w:sz w:val="22"/>
                <w:szCs w:val="22"/>
              </w:rPr>
              <w:t>ů</w:t>
            </w:r>
            <w:r>
              <w:rPr>
                <w:sz w:val="22"/>
                <w:szCs w:val="22"/>
              </w:rPr>
              <w:t xml:space="preserve"> výzkumu</w:t>
            </w:r>
            <w:bookmarkStart w:id="0" w:name="_GoBack"/>
            <w:bookmarkEnd w:id="0"/>
            <w:r>
              <w:rPr>
                <w:sz w:val="22"/>
                <w:szCs w:val="22"/>
              </w:rPr>
              <w:t>?</w:t>
            </w:r>
          </w:p>
        </w:tc>
      </w:tr>
      <w:tr w:rsidR="00002BCA" w:rsidRPr="00FE1061" w:rsidTr="0026364B">
        <w:tc>
          <w:tcPr>
            <w:tcW w:w="3716" w:type="pct"/>
            <w:gridSpan w:val="2"/>
          </w:tcPr>
          <w:p w:rsidR="00002BCA" w:rsidRPr="00C37F54" w:rsidRDefault="00002BCA" w:rsidP="00261F9D">
            <w:pPr>
              <w:rPr>
                <w:sz w:val="22"/>
                <w:szCs w:val="22"/>
              </w:rPr>
            </w:pPr>
            <w:r w:rsidRPr="00C37F54">
              <w:rPr>
                <w:b/>
                <w:sz w:val="22"/>
                <w:szCs w:val="22"/>
              </w:rPr>
              <w:t>Celkové hodnocení</w:t>
            </w:r>
            <w:r w:rsidRPr="00C37F54">
              <w:rPr>
                <w:rStyle w:val="Znakapoznpodarou"/>
                <w:b/>
                <w:sz w:val="22"/>
                <w:szCs w:val="22"/>
              </w:rPr>
              <w:footnoteReference w:customMarkFollows="1" w:id="1"/>
              <w:t>*</w:t>
            </w:r>
          </w:p>
        </w:tc>
        <w:tc>
          <w:tcPr>
            <w:tcW w:w="244" w:type="pct"/>
          </w:tcPr>
          <w:p w:rsidR="00002BCA" w:rsidRPr="00C37F54" w:rsidRDefault="00002BCA" w:rsidP="00261F9D">
            <w:pPr>
              <w:jc w:val="center"/>
              <w:rPr>
                <w:sz w:val="22"/>
                <w:szCs w:val="22"/>
              </w:rPr>
            </w:pPr>
          </w:p>
        </w:tc>
        <w:tc>
          <w:tcPr>
            <w:tcW w:w="240" w:type="pct"/>
          </w:tcPr>
          <w:p w:rsidR="00002BCA" w:rsidRPr="00C37F54" w:rsidRDefault="00002BCA" w:rsidP="00261F9D">
            <w:pPr>
              <w:jc w:val="center"/>
              <w:rPr>
                <w:sz w:val="22"/>
                <w:szCs w:val="22"/>
              </w:rPr>
            </w:pPr>
          </w:p>
        </w:tc>
        <w:tc>
          <w:tcPr>
            <w:tcW w:w="240" w:type="pct"/>
          </w:tcPr>
          <w:p w:rsidR="00002BCA" w:rsidRPr="00C37F54" w:rsidRDefault="0018356B" w:rsidP="00261F9D">
            <w:pPr>
              <w:jc w:val="center"/>
              <w:rPr>
                <w:sz w:val="22"/>
                <w:szCs w:val="22"/>
              </w:rPr>
            </w:pPr>
            <w:r>
              <w:rPr>
                <w:sz w:val="22"/>
                <w:szCs w:val="22"/>
              </w:rPr>
              <w:t>C</w:t>
            </w:r>
          </w:p>
        </w:tc>
        <w:tc>
          <w:tcPr>
            <w:tcW w:w="197" w:type="pct"/>
          </w:tcPr>
          <w:p w:rsidR="00002BCA" w:rsidRPr="00C37F54" w:rsidRDefault="00002BCA" w:rsidP="00261F9D">
            <w:pPr>
              <w:jc w:val="center"/>
              <w:rPr>
                <w:sz w:val="22"/>
                <w:szCs w:val="22"/>
              </w:rPr>
            </w:pPr>
          </w:p>
        </w:tc>
        <w:tc>
          <w:tcPr>
            <w:tcW w:w="185" w:type="pct"/>
          </w:tcPr>
          <w:p w:rsidR="00002BCA" w:rsidRPr="00C37F54" w:rsidRDefault="00002BCA" w:rsidP="00261F9D">
            <w:pPr>
              <w:jc w:val="center"/>
              <w:rPr>
                <w:sz w:val="22"/>
                <w:szCs w:val="22"/>
              </w:rPr>
            </w:pPr>
          </w:p>
        </w:tc>
        <w:tc>
          <w:tcPr>
            <w:tcW w:w="178" w:type="pct"/>
          </w:tcPr>
          <w:p w:rsidR="00002BCA" w:rsidRPr="00C37F54" w:rsidRDefault="00002BCA" w:rsidP="00261F9D">
            <w:pPr>
              <w:jc w:val="center"/>
              <w:rPr>
                <w:sz w:val="22"/>
                <w:szCs w:val="22"/>
              </w:rPr>
            </w:pPr>
          </w:p>
        </w:tc>
      </w:tr>
      <w:tr w:rsidR="00002BCA" w:rsidRPr="00FE1061" w:rsidTr="00FA6E00">
        <w:tc>
          <w:tcPr>
            <w:tcW w:w="3716" w:type="pct"/>
            <w:gridSpan w:val="2"/>
            <w:vAlign w:val="center"/>
          </w:tcPr>
          <w:p w:rsidR="00002BCA" w:rsidRPr="00C37F54" w:rsidRDefault="00002BCA" w:rsidP="00B61189">
            <w:pPr>
              <w:rPr>
                <w:sz w:val="22"/>
                <w:szCs w:val="22"/>
              </w:rPr>
            </w:pPr>
            <w:r w:rsidRPr="00C37F54">
              <w:rPr>
                <w:sz w:val="22"/>
                <w:szCs w:val="22"/>
              </w:rPr>
              <w:t>Datum:</w:t>
            </w:r>
            <w:r w:rsidR="00B61189" w:rsidRPr="00C37F54">
              <w:rPr>
                <w:sz w:val="22"/>
                <w:szCs w:val="22"/>
              </w:rPr>
              <w:t xml:space="preserve"> </w:t>
            </w:r>
            <w:r w:rsidR="00C37F54" w:rsidRPr="00C37F54">
              <w:rPr>
                <w:sz w:val="22"/>
                <w:szCs w:val="22"/>
              </w:rPr>
              <w:t>05. 05. 2017</w:t>
            </w:r>
          </w:p>
        </w:tc>
        <w:tc>
          <w:tcPr>
            <w:tcW w:w="1284" w:type="pct"/>
            <w:gridSpan w:val="6"/>
            <w:vAlign w:val="center"/>
          </w:tcPr>
          <w:p w:rsidR="00002BCA" w:rsidRPr="00C37F54" w:rsidRDefault="00002BCA" w:rsidP="00261F9D">
            <w:pPr>
              <w:rPr>
                <w:sz w:val="22"/>
                <w:szCs w:val="22"/>
              </w:rPr>
            </w:pPr>
            <w:r w:rsidRPr="00C37F54">
              <w:rPr>
                <w:sz w:val="22"/>
                <w:szCs w:val="22"/>
              </w:rPr>
              <w:t>Podpis:</w:t>
            </w:r>
          </w:p>
        </w:tc>
      </w:tr>
    </w:tbl>
    <w:p w:rsidR="00B94260" w:rsidRDefault="00B94260" w:rsidP="004309A6"/>
    <w:sectPr w:rsidR="00B94260"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7F3" w:rsidRDefault="009227F3" w:rsidP="00002BCA">
      <w:r>
        <w:separator/>
      </w:r>
    </w:p>
  </w:endnote>
  <w:endnote w:type="continuationSeparator" w:id="0">
    <w:p w:rsidR="009227F3" w:rsidRDefault="009227F3"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7F3" w:rsidRDefault="009227F3" w:rsidP="00002BCA">
      <w:r>
        <w:separator/>
      </w:r>
    </w:p>
  </w:footnote>
  <w:footnote w:type="continuationSeparator" w:id="0">
    <w:p w:rsidR="009227F3" w:rsidRDefault="009227F3"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p w:rsidR="004309A6" w:rsidRDefault="004309A6" w:rsidP="00002BCA">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0B7"/>
    <w:multiLevelType w:val="hybridMultilevel"/>
    <w:tmpl w:val="7BA29C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1C7228E"/>
    <w:multiLevelType w:val="hybridMultilevel"/>
    <w:tmpl w:val="247C0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CA"/>
    <w:rsid w:val="0000169A"/>
    <w:rsid w:val="00002BCA"/>
    <w:rsid w:val="00040889"/>
    <w:rsid w:val="00041F83"/>
    <w:rsid w:val="00076EF2"/>
    <w:rsid w:val="00120089"/>
    <w:rsid w:val="00123740"/>
    <w:rsid w:val="00143532"/>
    <w:rsid w:val="0018356B"/>
    <w:rsid w:val="0019096D"/>
    <w:rsid w:val="00195E29"/>
    <w:rsid w:val="001B72BF"/>
    <w:rsid w:val="001C754F"/>
    <w:rsid w:val="0026364B"/>
    <w:rsid w:val="002B06AC"/>
    <w:rsid w:val="002B0BAD"/>
    <w:rsid w:val="002B4EF2"/>
    <w:rsid w:val="003302C9"/>
    <w:rsid w:val="003B74A4"/>
    <w:rsid w:val="003F2141"/>
    <w:rsid w:val="004309A6"/>
    <w:rsid w:val="00471798"/>
    <w:rsid w:val="00535B93"/>
    <w:rsid w:val="00565ECE"/>
    <w:rsid w:val="00573B50"/>
    <w:rsid w:val="005A62F0"/>
    <w:rsid w:val="006D5279"/>
    <w:rsid w:val="007D6923"/>
    <w:rsid w:val="00873B38"/>
    <w:rsid w:val="0088095E"/>
    <w:rsid w:val="008D583F"/>
    <w:rsid w:val="008F7C5E"/>
    <w:rsid w:val="009017E0"/>
    <w:rsid w:val="00910789"/>
    <w:rsid w:val="009178A9"/>
    <w:rsid w:val="009227F3"/>
    <w:rsid w:val="009B420E"/>
    <w:rsid w:val="00A0673B"/>
    <w:rsid w:val="00A322F3"/>
    <w:rsid w:val="00A76771"/>
    <w:rsid w:val="00B44F2E"/>
    <w:rsid w:val="00B61189"/>
    <w:rsid w:val="00B6344D"/>
    <w:rsid w:val="00B94260"/>
    <w:rsid w:val="00BA07DB"/>
    <w:rsid w:val="00C37F54"/>
    <w:rsid w:val="00C475E3"/>
    <w:rsid w:val="00C501B3"/>
    <w:rsid w:val="00C90F34"/>
    <w:rsid w:val="00CD3EB3"/>
    <w:rsid w:val="00D225E9"/>
    <w:rsid w:val="00D42EA3"/>
    <w:rsid w:val="00D83EDC"/>
    <w:rsid w:val="00DA11E6"/>
    <w:rsid w:val="00DA7E73"/>
    <w:rsid w:val="00E05B1A"/>
    <w:rsid w:val="00E2260F"/>
    <w:rsid w:val="00E536CF"/>
    <w:rsid w:val="00E91D1D"/>
    <w:rsid w:val="00EE528C"/>
    <w:rsid w:val="00EF009A"/>
    <w:rsid w:val="00F643AC"/>
    <w:rsid w:val="00F96216"/>
    <w:rsid w:val="00FA6E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4BDB8-B78B-4017-B09F-62E8F59F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Textbubliny">
    <w:name w:val="Balloon Text"/>
    <w:basedOn w:val="Normln"/>
    <w:link w:val="TextbublinyChar"/>
    <w:uiPriority w:val="99"/>
    <w:semiHidden/>
    <w:unhideWhenUsed/>
    <w:rsid w:val="0026364B"/>
    <w:rPr>
      <w:rFonts w:ascii="Tahoma" w:hAnsi="Tahoma" w:cs="Tahoma"/>
      <w:sz w:val="16"/>
      <w:szCs w:val="16"/>
    </w:rPr>
  </w:style>
  <w:style w:type="character" w:customStyle="1" w:styleId="TextbublinyChar">
    <w:name w:val="Text bubliny Char"/>
    <w:basedOn w:val="Standardnpsmoodstavce"/>
    <w:link w:val="Textbubliny"/>
    <w:uiPriority w:val="99"/>
    <w:semiHidden/>
    <w:rsid w:val="0026364B"/>
    <w:rPr>
      <w:rFonts w:ascii="Tahoma" w:eastAsia="Times New Roman" w:hAnsi="Tahoma" w:cs="Tahoma"/>
      <w:sz w:val="16"/>
      <w:szCs w:val="16"/>
      <w:lang w:eastAsia="cs-CZ"/>
    </w:rPr>
  </w:style>
  <w:style w:type="paragraph" w:styleId="Odstavecseseznamem">
    <w:name w:val="List Paragraph"/>
    <w:basedOn w:val="Normln"/>
    <w:uiPriority w:val="34"/>
    <w:qFormat/>
    <w:rsid w:val="00E53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356</Words>
  <Characters>2107</Characters>
  <Application>Microsoft Office Word</Application>
  <DocSecurity>0</DocSecurity>
  <Lines>17</Lines>
  <Paragraphs>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Wiegerová Adriana</cp:lastModifiedBy>
  <cp:revision>4</cp:revision>
  <cp:lastPrinted>2015-05-16T08:18:00Z</cp:lastPrinted>
  <dcterms:created xsi:type="dcterms:W3CDTF">2017-05-05T15:55:00Z</dcterms:created>
  <dcterms:modified xsi:type="dcterms:W3CDTF">2017-05-05T16:09:00Z</dcterms:modified>
</cp:coreProperties>
</file>