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81"/>
        <w:gridCol w:w="3790"/>
        <w:gridCol w:w="477"/>
        <w:gridCol w:w="14"/>
        <w:gridCol w:w="463"/>
        <w:gridCol w:w="463"/>
        <w:gridCol w:w="6"/>
        <w:gridCol w:w="385"/>
        <w:gridCol w:w="362"/>
        <w:gridCol w:w="336"/>
      </w:tblGrid>
      <w:tr w:rsidR="00002BCA" w:rsidRPr="006744B0" w:rsidTr="00D225E9">
        <w:tc>
          <w:tcPr>
            <w:tcW w:w="5000" w:type="pct"/>
            <w:gridSpan w:val="10"/>
            <w:shd w:val="clear" w:color="auto" w:fill="DBE5F1" w:themeFill="accent1" w:themeFillTint="33"/>
          </w:tcPr>
          <w:p w:rsidR="00002BCA" w:rsidRPr="006744B0" w:rsidRDefault="00002BCA" w:rsidP="00DA7E73">
            <w:pPr>
              <w:jc w:val="center"/>
            </w:pPr>
            <w:r w:rsidRPr="006744B0">
              <w:rPr>
                <w:b/>
                <w:sz w:val="22"/>
                <w:szCs w:val="22"/>
              </w:rPr>
              <w:t xml:space="preserve">POSUDEK </w:t>
            </w:r>
            <w:r w:rsidR="00DA7E73" w:rsidRPr="006744B0">
              <w:rPr>
                <w:b/>
                <w:sz w:val="22"/>
                <w:szCs w:val="22"/>
              </w:rPr>
              <w:t>OPONENTA</w:t>
            </w:r>
            <w:r w:rsidRPr="006744B0">
              <w:rPr>
                <w:b/>
                <w:sz w:val="22"/>
                <w:szCs w:val="22"/>
              </w:rPr>
              <w:t xml:space="preserve"> </w:t>
            </w:r>
            <w:r w:rsidR="00D225E9" w:rsidRPr="006744B0">
              <w:rPr>
                <w:b/>
                <w:sz w:val="22"/>
                <w:szCs w:val="22"/>
              </w:rPr>
              <w:t>DIPLOMOVÉ</w:t>
            </w:r>
            <w:r w:rsidRPr="006744B0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02BCA" w:rsidRPr="006744B0" w:rsidTr="003E08C9">
        <w:tc>
          <w:tcPr>
            <w:tcW w:w="1780" w:type="pct"/>
          </w:tcPr>
          <w:p w:rsidR="00002BCA" w:rsidRPr="006744B0" w:rsidRDefault="00002BCA" w:rsidP="00261F9D">
            <w:r w:rsidRPr="006744B0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20" w:type="pct"/>
            <w:gridSpan w:val="9"/>
          </w:tcPr>
          <w:p w:rsidR="00002BCA" w:rsidRPr="006744B0" w:rsidRDefault="00097089" w:rsidP="00261F9D">
            <w:r w:rsidRPr="006744B0">
              <w:rPr>
                <w:sz w:val="22"/>
                <w:szCs w:val="22"/>
              </w:rPr>
              <w:t>Bc. Jarmila Šimková</w:t>
            </w:r>
          </w:p>
        </w:tc>
      </w:tr>
      <w:tr w:rsidR="00002BCA" w:rsidRPr="006744B0" w:rsidTr="003E08C9">
        <w:tc>
          <w:tcPr>
            <w:tcW w:w="1780" w:type="pct"/>
          </w:tcPr>
          <w:p w:rsidR="00002BCA" w:rsidRPr="006744B0" w:rsidRDefault="00002BCA" w:rsidP="00261F9D">
            <w:r w:rsidRPr="006744B0">
              <w:rPr>
                <w:sz w:val="22"/>
                <w:szCs w:val="22"/>
              </w:rPr>
              <w:t>Název práce</w:t>
            </w:r>
          </w:p>
        </w:tc>
        <w:tc>
          <w:tcPr>
            <w:tcW w:w="3220" w:type="pct"/>
            <w:gridSpan w:val="9"/>
          </w:tcPr>
          <w:p w:rsidR="00002BCA" w:rsidRPr="006744B0" w:rsidRDefault="00097089" w:rsidP="00261F9D">
            <w:proofErr w:type="spellStart"/>
            <w:r w:rsidRPr="006744B0">
              <w:rPr>
                <w:sz w:val="22"/>
                <w:szCs w:val="22"/>
              </w:rPr>
              <w:t>Autoevaluace</w:t>
            </w:r>
            <w:proofErr w:type="spellEnd"/>
            <w:r w:rsidRPr="006744B0">
              <w:rPr>
                <w:sz w:val="22"/>
                <w:szCs w:val="22"/>
              </w:rPr>
              <w:t xml:space="preserve"> učitelky mateřské školy</w:t>
            </w:r>
          </w:p>
        </w:tc>
      </w:tr>
      <w:tr w:rsidR="00002BCA" w:rsidRPr="006744B0" w:rsidTr="003E08C9">
        <w:tc>
          <w:tcPr>
            <w:tcW w:w="1780" w:type="pct"/>
          </w:tcPr>
          <w:p w:rsidR="00002BCA" w:rsidRPr="006744B0" w:rsidRDefault="00002BCA" w:rsidP="00637718">
            <w:r w:rsidRPr="006744B0">
              <w:rPr>
                <w:sz w:val="22"/>
                <w:szCs w:val="22"/>
              </w:rPr>
              <w:t xml:space="preserve">Jméno a příjmení </w:t>
            </w:r>
            <w:r w:rsidR="00637718" w:rsidRPr="006744B0">
              <w:rPr>
                <w:sz w:val="22"/>
                <w:szCs w:val="22"/>
              </w:rPr>
              <w:t>oponenta</w:t>
            </w:r>
            <w:r w:rsidRPr="006744B0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3220" w:type="pct"/>
            <w:gridSpan w:val="9"/>
          </w:tcPr>
          <w:p w:rsidR="00002BCA" w:rsidRPr="006744B0" w:rsidRDefault="00637718" w:rsidP="00261F9D">
            <w:r w:rsidRPr="006744B0">
              <w:rPr>
                <w:sz w:val="22"/>
                <w:szCs w:val="22"/>
              </w:rPr>
              <w:t>doc. PaedDr. Jana Majerčíková, PhD.</w:t>
            </w:r>
          </w:p>
        </w:tc>
      </w:tr>
      <w:tr w:rsidR="00002BCA" w:rsidRPr="006744B0" w:rsidTr="003E08C9">
        <w:tc>
          <w:tcPr>
            <w:tcW w:w="1780" w:type="pct"/>
          </w:tcPr>
          <w:p w:rsidR="00002BCA" w:rsidRPr="006744B0" w:rsidRDefault="00002BCA" w:rsidP="00261F9D">
            <w:r w:rsidRPr="006744B0">
              <w:rPr>
                <w:sz w:val="22"/>
                <w:szCs w:val="22"/>
              </w:rPr>
              <w:t>Studijní obor</w:t>
            </w:r>
          </w:p>
        </w:tc>
        <w:tc>
          <w:tcPr>
            <w:tcW w:w="3220" w:type="pct"/>
            <w:gridSpan w:val="9"/>
          </w:tcPr>
          <w:p w:rsidR="00002BCA" w:rsidRPr="006744B0" w:rsidRDefault="00637718" w:rsidP="00261F9D">
            <w:r w:rsidRPr="006744B0">
              <w:rPr>
                <w:sz w:val="22"/>
                <w:szCs w:val="22"/>
              </w:rPr>
              <w:t>Pedagogika předškolního věku</w:t>
            </w:r>
          </w:p>
        </w:tc>
      </w:tr>
      <w:tr w:rsidR="00002BCA" w:rsidRPr="006744B0" w:rsidTr="003E08C9">
        <w:tc>
          <w:tcPr>
            <w:tcW w:w="1780" w:type="pct"/>
          </w:tcPr>
          <w:p w:rsidR="00002BCA" w:rsidRPr="006744B0" w:rsidRDefault="00002BCA" w:rsidP="00261F9D">
            <w:r w:rsidRPr="006744B0">
              <w:rPr>
                <w:sz w:val="22"/>
                <w:szCs w:val="22"/>
              </w:rPr>
              <w:t>Forma studia</w:t>
            </w:r>
          </w:p>
        </w:tc>
        <w:tc>
          <w:tcPr>
            <w:tcW w:w="3220" w:type="pct"/>
            <w:gridSpan w:val="9"/>
          </w:tcPr>
          <w:p w:rsidR="00002BCA" w:rsidRPr="006744B0" w:rsidRDefault="00637718" w:rsidP="00261F9D">
            <w:r w:rsidRPr="006744B0">
              <w:rPr>
                <w:sz w:val="22"/>
                <w:szCs w:val="22"/>
              </w:rPr>
              <w:t>prezenční</w:t>
            </w:r>
          </w:p>
        </w:tc>
      </w:tr>
      <w:tr w:rsidR="00002BCA" w:rsidRPr="006744B0" w:rsidTr="003E08C9">
        <w:tc>
          <w:tcPr>
            <w:tcW w:w="1780" w:type="pct"/>
            <w:vAlign w:val="center"/>
          </w:tcPr>
          <w:p w:rsidR="00002BCA" w:rsidRPr="006744B0" w:rsidRDefault="00002BCA" w:rsidP="00261F9D">
            <w:pPr>
              <w:rPr>
                <w:b/>
              </w:rPr>
            </w:pPr>
            <w:r w:rsidRPr="006744B0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20" w:type="pct"/>
            <w:gridSpan w:val="9"/>
          </w:tcPr>
          <w:p w:rsidR="00002BCA" w:rsidRPr="006744B0" w:rsidRDefault="00002BCA" w:rsidP="00261F9D">
            <w:pPr>
              <w:jc w:val="right"/>
              <w:rPr>
                <w:b/>
              </w:rPr>
            </w:pPr>
            <w:r w:rsidRPr="006744B0">
              <w:rPr>
                <w:b/>
                <w:sz w:val="22"/>
                <w:szCs w:val="22"/>
              </w:rPr>
              <w:t>Stupeň hodnocení</w:t>
            </w:r>
          </w:p>
          <w:p w:rsidR="00002BCA" w:rsidRPr="006744B0" w:rsidRDefault="00002BCA" w:rsidP="00261F9D">
            <w:pPr>
              <w:jc w:val="right"/>
            </w:pPr>
            <w:r w:rsidRPr="006744B0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6744B0" w:rsidTr="00D225E9">
        <w:tc>
          <w:tcPr>
            <w:tcW w:w="5000" w:type="pct"/>
            <w:gridSpan w:val="10"/>
            <w:shd w:val="clear" w:color="auto" w:fill="DBE5F1" w:themeFill="accent1" w:themeFillTint="33"/>
          </w:tcPr>
          <w:p w:rsidR="00002BCA" w:rsidRPr="006744B0" w:rsidRDefault="00002BCA" w:rsidP="00D225E9">
            <w:pPr>
              <w:rPr>
                <w:color w:val="FFFFFF"/>
              </w:rPr>
            </w:pPr>
            <w:r w:rsidRPr="006744B0">
              <w:rPr>
                <w:b/>
                <w:sz w:val="22"/>
                <w:szCs w:val="22"/>
              </w:rPr>
              <w:t>Formální stránka</w:t>
            </w:r>
            <w:r w:rsidR="00D225E9" w:rsidRPr="006744B0">
              <w:rPr>
                <w:b/>
                <w:sz w:val="22"/>
                <w:szCs w:val="22"/>
              </w:rPr>
              <w:t xml:space="preserve"> diplomové</w:t>
            </w:r>
            <w:r w:rsidRPr="006744B0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02BCA" w:rsidRPr="006744B0" w:rsidTr="003E08C9">
        <w:tc>
          <w:tcPr>
            <w:tcW w:w="3718" w:type="pct"/>
            <w:gridSpan w:val="2"/>
          </w:tcPr>
          <w:p w:rsidR="00002BCA" w:rsidRPr="006744B0" w:rsidRDefault="00D225E9" w:rsidP="00261F9D">
            <w:r w:rsidRPr="006744B0">
              <w:rPr>
                <w:sz w:val="22"/>
                <w:szCs w:val="22"/>
              </w:rPr>
              <w:t>Přehlednost, členění a návaznost jednotlivých částí práce</w:t>
            </w:r>
          </w:p>
        </w:tc>
        <w:tc>
          <w:tcPr>
            <w:tcW w:w="244" w:type="pct"/>
            <w:vAlign w:val="center"/>
          </w:tcPr>
          <w:p w:rsidR="00002BCA" w:rsidRPr="006744B0" w:rsidRDefault="00002BCA" w:rsidP="00261F9D">
            <w:pPr>
              <w:jc w:val="center"/>
            </w:pPr>
          </w:p>
        </w:tc>
        <w:tc>
          <w:tcPr>
            <w:tcW w:w="244" w:type="pct"/>
            <w:gridSpan w:val="2"/>
            <w:vAlign w:val="center"/>
          </w:tcPr>
          <w:p w:rsidR="00002BCA" w:rsidRPr="006744B0" w:rsidRDefault="00002BCA" w:rsidP="00261F9D">
            <w:pPr>
              <w:jc w:val="center"/>
            </w:pPr>
          </w:p>
        </w:tc>
        <w:tc>
          <w:tcPr>
            <w:tcW w:w="240" w:type="pct"/>
            <w:gridSpan w:val="2"/>
            <w:vAlign w:val="center"/>
          </w:tcPr>
          <w:p w:rsidR="00002BCA" w:rsidRPr="006744B0" w:rsidRDefault="006744B0" w:rsidP="00261F9D">
            <w:pPr>
              <w:jc w:val="center"/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6744B0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6744B0" w:rsidRDefault="00002BCA" w:rsidP="00261F9D">
            <w:pPr>
              <w:jc w:val="center"/>
            </w:pPr>
          </w:p>
        </w:tc>
        <w:tc>
          <w:tcPr>
            <w:tcW w:w="173" w:type="pct"/>
            <w:vAlign w:val="center"/>
          </w:tcPr>
          <w:p w:rsidR="00002BCA" w:rsidRPr="006744B0" w:rsidRDefault="00002BCA" w:rsidP="00261F9D">
            <w:pPr>
              <w:jc w:val="center"/>
            </w:pPr>
          </w:p>
        </w:tc>
      </w:tr>
      <w:tr w:rsidR="00002BCA" w:rsidRPr="006744B0" w:rsidTr="003E08C9">
        <w:tc>
          <w:tcPr>
            <w:tcW w:w="3718" w:type="pct"/>
            <w:gridSpan w:val="2"/>
          </w:tcPr>
          <w:p w:rsidR="00002BCA" w:rsidRPr="006744B0" w:rsidRDefault="00D225E9" w:rsidP="00261F9D">
            <w:r w:rsidRPr="006744B0">
              <w:rPr>
                <w:sz w:val="22"/>
                <w:szCs w:val="22"/>
              </w:rPr>
              <w:t>Jazykové zpracování práce – gramatická, stylistická a odborná úroveň textu</w:t>
            </w:r>
          </w:p>
        </w:tc>
        <w:tc>
          <w:tcPr>
            <w:tcW w:w="244" w:type="pct"/>
            <w:vAlign w:val="center"/>
          </w:tcPr>
          <w:p w:rsidR="00002BCA" w:rsidRPr="006744B0" w:rsidRDefault="00002BCA" w:rsidP="00535B93">
            <w:pPr>
              <w:jc w:val="center"/>
            </w:pPr>
          </w:p>
        </w:tc>
        <w:tc>
          <w:tcPr>
            <w:tcW w:w="244" w:type="pct"/>
            <w:gridSpan w:val="2"/>
            <w:vAlign w:val="center"/>
          </w:tcPr>
          <w:p w:rsidR="00002BCA" w:rsidRPr="006744B0" w:rsidRDefault="006744B0" w:rsidP="00261F9D">
            <w:pPr>
              <w:jc w:val="center"/>
            </w:pPr>
            <w:r w:rsidRPr="006744B0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gridSpan w:val="2"/>
            <w:vAlign w:val="center"/>
          </w:tcPr>
          <w:p w:rsidR="00002BCA" w:rsidRPr="006744B0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6744B0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6744B0" w:rsidRDefault="00002BCA" w:rsidP="00261F9D">
            <w:pPr>
              <w:jc w:val="center"/>
            </w:pPr>
          </w:p>
        </w:tc>
        <w:tc>
          <w:tcPr>
            <w:tcW w:w="173" w:type="pct"/>
            <w:vAlign w:val="center"/>
          </w:tcPr>
          <w:p w:rsidR="00002BCA" w:rsidRPr="006744B0" w:rsidRDefault="00002BCA" w:rsidP="00261F9D">
            <w:pPr>
              <w:jc w:val="center"/>
            </w:pPr>
          </w:p>
        </w:tc>
      </w:tr>
      <w:tr w:rsidR="00002BCA" w:rsidRPr="006744B0" w:rsidTr="003E08C9">
        <w:tc>
          <w:tcPr>
            <w:tcW w:w="3718" w:type="pct"/>
            <w:gridSpan w:val="2"/>
          </w:tcPr>
          <w:p w:rsidR="00002BCA" w:rsidRPr="006744B0" w:rsidRDefault="00D225E9" w:rsidP="00261F9D">
            <w:r w:rsidRPr="006744B0">
              <w:rPr>
                <w:sz w:val="22"/>
                <w:szCs w:val="22"/>
              </w:rPr>
              <w:t>Formální parametry práce – dodržení rozsahu práce, citační normy, estetická úprava práce, kvalita abstraktu a příloh, práce s grafickým, tabulkovým či jiným materiálem)</w:t>
            </w:r>
          </w:p>
        </w:tc>
        <w:tc>
          <w:tcPr>
            <w:tcW w:w="244" w:type="pct"/>
            <w:vAlign w:val="center"/>
          </w:tcPr>
          <w:p w:rsidR="00002BCA" w:rsidRPr="006744B0" w:rsidRDefault="00002BCA" w:rsidP="00261F9D">
            <w:pPr>
              <w:jc w:val="center"/>
            </w:pPr>
          </w:p>
        </w:tc>
        <w:tc>
          <w:tcPr>
            <w:tcW w:w="244" w:type="pct"/>
            <w:gridSpan w:val="2"/>
            <w:vAlign w:val="center"/>
          </w:tcPr>
          <w:p w:rsidR="00002BCA" w:rsidRPr="006744B0" w:rsidRDefault="00002BCA" w:rsidP="00261F9D">
            <w:pPr>
              <w:jc w:val="center"/>
            </w:pPr>
          </w:p>
        </w:tc>
        <w:tc>
          <w:tcPr>
            <w:tcW w:w="240" w:type="pct"/>
            <w:gridSpan w:val="2"/>
            <w:vAlign w:val="center"/>
          </w:tcPr>
          <w:p w:rsidR="00002BCA" w:rsidRPr="006744B0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6744B0" w:rsidRDefault="005C21C3" w:rsidP="00261F9D">
            <w:pPr>
              <w:jc w:val="center"/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6744B0" w:rsidRDefault="00002BCA" w:rsidP="00261F9D">
            <w:pPr>
              <w:jc w:val="center"/>
            </w:pPr>
          </w:p>
        </w:tc>
        <w:tc>
          <w:tcPr>
            <w:tcW w:w="173" w:type="pct"/>
            <w:vAlign w:val="center"/>
          </w:tcPr>
          <w:p w:rsidR="00002BCA" w:rsidRPr="006744B0" w:rsidRDefault="00002BCA" w:rsidP="00261F9D">
            <w:pPr>
              <w:jc w:val="center"/>
            </w:pPr>
          </w:p>
        </w:tc>
      </w:tr>
      <w:tr w:rsidR="00002BCA" w:rsidRPr="006744B0" w:rsidTr="00D225E9">
        <w:tc>
          <w:tcPr>
            <w:tcW w:w="5000" w:type="pct"/>
            <w:gridSpan w:val="10"/>
            <w:shd w:val="clear" w:color="auto" w:fill="DBE5F1" w:themeFill="accent1" w:themeFillTint="33"/>
            <w:vAlign w:val="center"/>
          </w:tcPr>
          <w:p w:rsidR="00002BCA" w:rsidRPr="006744B0" w:rsidRDefault="00002BCA" w:rsidP="00D225E9">
            <w:r w:rsidRPr="006744B0">
              <w:rPr>
                <w:b/>
                <w:sz w:val="22"/>
                <w:szCs w:val="22"/>
              </w:rPr>
              <w:t>Teoretická část</w:t>
            </w:r>
            <w:r w:rsidR="00D225E9" w:rsidRPr="006744B0">
              <w:rPr>
                <w:b/>
                <w:sz w:val="22"/>
                <w:szCs w:val="22"/>
              </w:rPr>
              <w:t xml:space="preserve"> diplomové</w:t>
            </w:r>
            <w:r w:rsidRPr="006744B0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02BCA" w:rsidRPr="006744B0" w:rsidTr="003E08C9">
        <w:tc>
          <w:tcPr>
            <w:tcW w:w="3718" w:type="pct"/>
            <w:gridSpan w:val="2"/>
          </w:tcPr>
          <w:p w:rsidR="00002BCA" w:rsidRPr="006744B0" w:rsidRDefault="00D225E9" w:rsidP="00261F9D">
            <w:r w:rsidRPr="006744B0">
              <w:rPr>
                <w:sz w:val="22"/>
                <w:szCs w:val="22"/>
              </w:rPr>
              <w:t>Specifikace výzkumného problému a cílů práce</w:t>
            </w:r>
          </w:p>
        </w:tc>
        <w:tc>
          <w:tcPr>
            <w:tcW w:w="244" w:type="pct"/>
            <w:vAlign w:val="center"/>
          </w:tcPr>
          <w:p w:rsidR="00002BCA" w:rsidRPr="006744B0" w:rsidRDefault="00002BCA" w:rsidP="00261F9D">
            <w:pPr>
              <w:jc w:val="center"/>
            </w:pPr>
          </w:p>
        </w:tc>
        <w:tc>
          <w:tcPr>
            <w:tcW w:w="244" w:type="pct"/>
            <w:gridSpan w:val="2"/>
            <w:vAlign w:val="center"/>
          </w:tcPr>
          <w:p w:rsidR="00002BCA" w:rsidRPr="006744B0" w:rsidRDefault="00002BCA" w:rsidP="00261F9D">
            <w:pPr>
              <w:jc w:val="center"/>
            </w:pPr>
          </w:p>
        </w:tc>
        <w:tc>
          <w:tcPr>
            <w:tcW w:w="240" w:type="pct"/>
            <w:gridSpan w:val="2"/>
            <w:vAlign w:val="center"/>
          </w:tcPr>
          <w:p w:rsidR="00002BCA" w:rsidRPr="006744B0" w:rsidRDefault="0054744B" w:rsidP="00261F9D">
            <w:pPr>
              <w:jc w:val="center"/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6744B0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6744B0" w:rsidRDefault="00002BCA" w:rsidP="00261F9D">
            <w:pPr>
              <w:jc w:val="center"/>
            </w:pPr>
          </w:p>
        </w:tc>
        <w:tc>
          <w:tcPr>
            <w:tcW w:w="173" w:type="pct"/>
            <w:vAlign w:val="center"/>
          </w:tcPr>
          <w:p w:rsidR="00002BCA" w:rsidRPr="006744B0" w:rsidRDefault="00002BCA" w:rsidP="00261F9D">
            <w:pPr>
              <w:jc w:val="center"/>
            </w:pPr>
          </w:p>
        </w:tc>
      </w:tr>
      <w:tr w:rsidR="00002BCA" w:rsidRPr="006744B0" w:rsidTr="003E08C9">
        <w:tc>
          <w:tcPr>
            <w:tcW w:w="3718" w:type="pct"/>
            <w:gridSpan w:val="2"/>
          </w:tcPr>
          <w:p w:rsidR="00002BCA" w:rsidRPr="006744B0" w:rsidRDefault="00002BCA" w:rsidP="00261F9D">
            <w:r w:rsidRPr="006744B0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:rsidR="00002BCA" w:rsidRPr="006744B0" w:rsidRDefault="00002BCA" w:rsidP="00261F9D">
            <w:pPr>
              <w:jc w:val="center"/>
            </w:pPr>
          </w:p>
        </w:tc>
        <w:tc>
          <w:tcPr>
            <w:tcW w:w="244" w:type="pct"/>
            <w:gridSpan w:val="2"/>
            <w:vAlign w:val="center"/>
          </w:tcPr>
          <w:p w:rsidR="00002BCA" w:rsidRPr="006744B0" w:rsidRDefault="00002BCA" w:rsidP="00261F9D">
            <w:pPr>
              <w:jc w:val="center"/>
            </w:pPr>
          </w:p>
        </w:tc>
        <w:tc>
          <w:tcPr>
            <w:tcW w:w="240" w:type="pct"/>
            <w:gridSpan w:val="2"/>
            <w:vAlign w:val="center"/>
          </w:tcPr>
          <w:p w:rsidR="00002BCA" w:rsidRPr="006744B0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6744B0" w:rsidRDefault="006744B0" w:rsidP="00261F9D">
            <w:pPr>
              <w:jc w:val="center"/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6744B0" w:rsidRDefault="00002BCA" w:rsidP="00261F9D">
            <w:pPr>
              <w:jc w:val="center"/>
            </w:pPr>
          </w:p>
        </w:tc>
        <w:tc>
          <w:tcPr>
            <w:tcW w:w="173" w:type="pct"/>
            <w:vAlign w:val="center"/>
          </w:tcPr>
          <w:p w:rsidR="00002BCA" w:rsidRPr="006744B0" w:rsidRDefault="00002BCA" w:rsidP="00261F9D">
            <w:pPr>
              <w:jc w:val="center"/>
            </w:pPr>
          </w:p>
        </w:tc>
      </w:tr>
      <w:tr w:rsidR="00002BCA" w:rsidRPr="006744B0" w:rsidTr="003E08C9">
        <w:tc>
          <w:tcPr>
            <w:tcW w:w="3718" w:type="pct"/>
            <w:gridSpan w:val="2"/>
          </w:tcPr>
          <w:p w:rsidR="00002BCA" w:rsidRPr="006744B0" w:rsidRDefault="00D225E9" w:rsidP="00261F9D">
            <w:r w:rsidRPr="006744B0">
              <w:rPr>
                <w:sz w:val="22"/>
                <w:szCs w:val="22"/>
              </w:rPr>
              <w:t>Práce s odbornou literaturou</w:t>
            </w:r>
          </w:p>
        </w:tc>
        <w:tc>
          <w:tcPr>
            <w:tcW w:w="244" w:type="pct"/>
            <w:vAlign w:val="center"/>
          </w:tcPr>
          <w:p w:rsidR="00002BCA" w:rsidRPr="006744B0" w:rsidRDefault="00002BCA" w:rsidP="00261F9D">
            <w:pPr>
              <w:jc w:val="center"/>
            </w:pPr>
          </w:p>
        </w:tc>
        <w:tc>
          <w:tcPr>
            <w:tcW w:w="244" w:type="pct"/>
            <w:gridSpan w:val="2"/>
            <w:vAlign w:val="center"/>
          </w:tcPr>
          <w:p w:rsidR="00002BCA" w:rsidRPr="006744B0" w:rsidRDefault="00002BCA" w:rsidP="00261F9D">
            <w:pPr>
              <w:jc w:val="center"/>
            </w:pPr>
          </w:p>
        </w:tc>
        <w:tc>
          <w:tcPr>
            <w:tcW w:w="240" w:type="pct"/>
            <w:gridSpan w:val="2"/>
            <w:vAlign w:val="center"/>
          </w:tcPr>
          <w:p w:rsidR="00002BCA" w:rsidRPr="006744B0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6744B0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6744B0" w:rsidRDefault="00002BCA" w:rsidP="00261F9D">
            <w:pPr>
              <w:jc w:val="center"/>
            </w:pPr>
          </w:p>
        </w:tc>
        <w:tc>
          <w:tcPr>
            <w:tcW w:w="173" w:type="pct"/>
            <w:vAlign w:val="center"/>
          </w:tcPr>
          <w:p w:rsidR="00002BCA" w:rsidRPr="006744B0" w:rsidRDefault="00002BCA" w:rsidP="00261F9D">
            <w:pPr>
              <w:jc w:val="center"/>
            </w:pPr>
          </w:p>
        </w:tc>
      </w:tr>
      <w:tr w:rsidR="00002BCA" w:rsidRPr="006744B0" w:rsidTr="00D225E9">
        <w:tc>
          <w:tcPr>
            <w:tcW w:w="5000" w:type="pct"/>
            <w:gridSpan w:val="10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002BCA" w:rsidRPr="006744B0" w:rsidRDefault="00002BCA" w:rsidP="00D225E9">
            <w:r w:rsidRPr="006744B0">
              <w:rPr>
                <w:b/>
                <w:sz w:val="22"/>
                <w:szCs w:val="22"/>
              </w:rPr>
              <w:t>Praktická</w:t>
            </w:r>
            <w:r w:rsidR="00D225E9" w:rsidRPr="006744B0">
              <w:rPr>
                <w:b/>
                <w:sz w:val="22"/>
                <w:szCs w:val="22"/>
              </w:rPr>
              <w:t xml:space="preserve"> (výzkumná)</w:t>
            </w:r>
            <w:r w:rsidRPr="006744B0">
              <w:rPr>
                <w:b/>
                <w:sz w:val="22"/>
                <w:szCs w:val="22"/>
              </w:rPr>
              <w:t xml:space="preserve"> část </w:t>
            </w:r>
            <w:r w:rsidR="00D225E9" w:rsidRPr="006744B0">
              <w:rPr>
                <w:b/>
                <w:sz w:val="22"/>
                <w:szCs w:val="22"/>
              </w:rPr>
              <w:t xml:space="preserve">diplomové </w:t>
            </w:r>
            <w:r w:rsidRPr="006744B0">
              <w:rPr>
                <w:b/>
                <w:sz w:val="22"/>
                <w:szCs w:val="22"/>
              </w:rPr>
              <w:t>práce</w:t>
            </w:r>
          </w:p>
        </w:tc>
      </w:tr>
      <w:tr w:rsidR="00844ACE" w:rsidRPr="006744B0" w:rsidTr="003E08C9">
        <w:tc>
          <w:tcPr>
            <w:tcW w:w="371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4ACE" w:rsidRPr="006744B0" w:rsidRDefault="00844ACE" w:rsidP="00261F9D">
            <w:pPr>
              <w:rPr>
                <w:b/>
              </w:rPr>
            </w:pPr>
            <w:r w:rsidRPr="006744B0">
              <w:rPr>
                <w:sz w:val="22"/>
                <w:szCs w:val="22"/>
              </w:rPr>
              <w:t>Věcná správnost výzkumných cílů a výzkumných otázek</w:t>
            </w:r>
          </w:p>
        </w:tc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4ACE" w:rsidRPr="006744B0" w:rsidRDefault="00844ACE" w:rsidP="00844ACE">
            <w:pPr>
              <w:rPr>
                <w:b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4ACE" w:rsidRPr="006744B0" w:rsidRDefault="00844ACE" w:rsidP="00844ACE">
            <w:pPr>
              <w:rPr>
                <w:b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4ACE" w:rsidRPr="006744B0" w:rsidRDefault="00844ACE" w:rsidP="00844ACE">
            <w:pPr>
              <w:rPr>
                <w:b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4ACE" w:rsidRPr="001B3C49" w:rsidRDefault="001B3C49" w:rsidP="00844ACE">
            <w:r w:rsidRPr="001B3C49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4ACE" w:rsidRPr="006744B0" w:rsidRDefault="00844ACE" w:rsidP="00844ACE">
            <w:pPr>
              <w:rPr>
                <w:b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844ACE" w:rsidRPr="006744B0" w:rsidRDefault="00844ACE" w:rsidP="00844ACE">
            <w:pPr>
              <w:rPr>
                <w:b/>
              </w:rPr>
            </w:pPr>
          </w:p>
        </w:tc>
      </w:tr>
      <w:tr w:rsidR="00002BCA" w:rsidRPr="006744B0" w:rsidTr="003E08C9">
        <w:tc>
          <w:tcPr>
            <w:tcW w:w="371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2BCA" w:rsidRPr="006744B0" w:rsidRDefault="00D225E9" w:rsidP="00261F9D">
            <w:r w:rsidRPr="006744B0">
              <w:rPr>
                <w:sz w:val="22"/>
                <w:szCs w:val="22"/>
              </w:rPr>
              <w:t>Výzkumná strategie ve vztahu k výzkumnému problému, adekvátnost výzkumných metod, charakteristika výzkumného souboru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2BCA" w:rsidRPr="006744B0" w:rsidRDefault="00002BCA" w:rsidP="00261F9D">
            <w:pPr>
              <w:jc w:val="center"/>
            </w:pP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2BCA" w:rsidRPr="006744B0" w:rsidRDefault="001B3C49" w:rsidP="00261F9D">
            <w:pPr>
              <w:jc w:val="center"/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2BCA" w:rsidRPr="006744B0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2BCA" w:rsidRPr="006744B0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2BCA" w:rsidRPr="006744B0" w:rsidRDefault="00002BCA" w:rsidP="00261F9D">
            <w:pPr>
              <w:jc w:val="center"/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6744B0" w:rsidRDefault="00002BCA" w:rsidP="00261F9D">
            <w:pPr>
              <w:jc w:val="center"/>
            </w:pPr>
          </w:p>
        </w:tc>
      </w:tr>
      <w:tr w:rsidR="00002BCA" w:rsidRPr="006744B0" w:rsidTr="003E08C9">
        <w:tc>
          <w:tcPr>
            <w:tcW w:w="371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02BCA" w:rsidRPr="006744B0" w:rsidRDefault="00D225E9" w:rsidP="00261F9D">
            <w:r w:rsidRPr="006744B0">
              <w:rPr>
                <w:sz w:val="22"/>
                <w:szCs w:val="22"/>
              </w:rPr>
              <w:t>Adekvátnost zpracování dat, rozsah a hloubka analýzy a kvalita interpretace získaných dat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6744B0" w:rsidRDefault="00002BCA" w:rsidP="00261F9D">
            <w:pPr>
              <w:jc w:val="center"/>
            </w:pPr>
          </w:p>
        </w:tc>
        <w:tc>
          <w:tcPr>
            <w:tcW w:w="24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6744B0" w:rsidRDefault="00002BCA" w:rsidP="00261F9D">
            <w:pPr>
              <w:jc w:val="center"/>
            </w:pPr>
          </w:p>
        </w:tc>
        <w:tc>
          <w:tcPr>
            <w:tcW w:w="24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6744B0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6744B0" w:rsidRDefault="001B3C49" w:rsidP="00261F9D">
            <w:pPr>
              <w:jc w:val="center"/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2BCA" w:rsidRPr="006744B0" w:rsidRDefault="00002BCA" w:rsidP="00261F9D">
            <w:pPr>
              <w:jc w:val="center"/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6744B0" w:rsidRDefault="00002BCA" w:rsidP="00261F9D">
            <w:pPr>
              <w:jc w:val="center"/>
            </w:pPr>
          </w:p>
        </w:tc>
      </w:tr>
      <w:tr w:rsidR="00002BCA" w:rsidRPr="006744B0" w:rsidTr="003E08C9">
        <w:tc>
          <w:tcPr>
            <w:tcW w:w="371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02BCA" w:rsidRPr="006744B0" w:rsidRDefault="00D225E9" w:rsidP="00261F9D">
            <w:r w:rsidRPr="006744B0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6744B0" w:rsidRDefault="00002BCA" w:rsidP="00261F9D">
            <w:pPr>
              <w:jc w:val="center"/>
            </w:pPr>
          </w:p>
        </w:tc>
        <w:tc>
          <w:tcPr>
            <w:tcW w:w="24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6744B0" w:rsidRDefault="00002BCA" w:rsidP="00261F9D">
            <w:pPr>
              <w:jc w:val="center"/>
            </w:pPr>
          </w:p>
        </w:tc>
        <w:tc>
          <w:tcPr>
            <w:tcW w:w="24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6744B0" w:rsidRDefault="001B3C49" w:rsidP="00261F9D">
            <w:pPr>
              <w:jc w:val="center"/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6744B0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6744B0" w:rsidRDefault="00002BCA" w:rsidP="00261F9D">
            <w:pPr>
              <w:jc w:val="center"/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6744B0" w:rsidRDefault="00002BCA" w:rsidP="00261F9D">
            <w:pPr>
              <w:jc w:val="center"/>
            </w:pPr>
          </w:p>
        </w:tc>
      </w:tr>
      <w:tr w:rsidR="00D225E9" w:rsidRPr="006744B0" w:rsidTr="003E08C9">
        <w:tc>
          <w:tcPr>
            <w:tcW w:w="371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225E9" w:rsidRPr="006744B0" w:rsidRDefault="00D225E9" w:rsidP="00261F9D">
            <w:r w:rsidRPr="006744B0">
              <w:rPr>
                <w:sz w:val="22"/>
                <w:szCs w:val="22"/>
              </w:rPr>
              <w:t>Zpracování doporučení do praxe, případná diskuse, shrnutí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5E9" w:rsidRPr="006744B0" w:rsidRDefault="00D225E9" w:rsidP="00261F9D">
            <w:pPr>
              <w:jc w:val="center"/>
            </w:pPr>
          </w:p>
        </w:tc>
        <w:tc>
          <w:tcPr>
            <w:tcW w:w="24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5E9" w:rsidRPr="006744B0" w:rsidRDefault="00D225E9" w:rsidP="00261F9D">
            <w:pPr>
              <w:jc w:val="center"/>
            </w:pPr>
          </w:p>
        </w:tc>
        <w:tc>
          <w:tcPr>
            <w:tcW w:w="24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5E9" w:rsidRPr="006744B0" w:rsidRDefault="00E2683F" w:rsidP="00261F9D">
            <w:pPr>
              <w:jc w:val="center"/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5E9" w:rsidRPr="006744B0" w:rsidRDefault="00D225E9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5E9" w:rsidRPr="006744B0" w:rsidRDefault="00D225E9" w:rsidP="00261F9D">
            <w:pPr>
              <w:jc w:val="center"/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5E9" w:rsidRPr="006744B0" w:rsidRDefault="00D225E9" w:rsidP="00261F9D">
            <w:pPr>
              <w:jc w:val="center"/>
            </w:pPr>
          </w:p>
        </w:tc>
      </w:tr>
      <w:tr w:rsidR="00002BCA" w:rsidRPr="006744B0" w:rsidTr="00D225E9">
        <w:tc>
          <w:tcPr>
            <w:tcW w:w="5000" w:type="pct"/>
            <w:gridSpan w:val="10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002BCA" w:rsidRPr="006744B0" w:rsidRDefault="00002BCA" w:rsidP="00D225E9">
            <w:pPr>
              <w:rPr>
                <w:b/>
                <w:color w:val="FFFFFF"/>
              </w:rPr>
            </w:pPr>
            <w:r w:rsidRPr="006744B0">
              <w:rPr>
                <w:b/>
                <w:sz w:val="22"/>
                <w:szCs w:val="22"/>
              </w:rPr>
              <w:t>Celková kvalita a přínos</w:t>
            </w:r>
            <w:r w:rsidR="00D225E9" w:rsidRPr="006744B0">
              <w:rPr>
                <w:b/>
                <w:sz w:val="22"/>
                <w:szCs w:val="22"/>
              </w:rPr>
              <w:t xml:space="preserve"> diplomové</w:t>
            </w:r>
            <w:r w:rsidRPr="006744B0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02BCA" w:rsidRPr="006744B0" w:rsidTr="003E08C9">
        <w:tc>
          <w:tcPr>
            <w:tcW w:w="3718" w:type="pct"/>
            <w:gridSpan w:val="2"/>
          </w:tcPr>
          <w:p w:rsidR="00002BCA" w:rsidRPr="006744B0" w:rsidRDefault="00D225E9" w:rsidP="00261F9D">
            <w:r w:rsidRPr="006744B0">
              <w:rPr>
                <w:sz w:val="22"/>
                <w:szCs w:val="22"/>
              </w:rPr>
              <w:t>Náročnost a originalita řešení tématu práce</w:t>
            </w:r>
          </w:p>
        </w:tc>
        <w:tc>
          <w:tcPr>
            <w:tcW w:w="244" w:type="pct"/>
            <w:vAlign w:val="center"/>
          </w:tcPr>
          <w:p w:rsidR="00002BCA" w:rsidRPr="006744B0" w:rsidRDefault="00002BCA" w:rsidP="00261F9D">
            <w:pPr>
              <w:jc w:val="center"/>
            </w:pPr>
          </w:p>
        </w:tc>
        <w:tc>
          <w:tcPr>
            <w:tcW w:w="244" w:type="pct"/>
            <w:gridSpan w:val="2"/>
            <w:vAlign w:val="center"/>
          </w:tcPr>
          <w:p w:rsidR="00002BCA" w:rsidRPr="006744B0" w:rsidRDefault="00002BCA" w:rsidP="00261F9D">
            <w:pPr>
              <w:jc w:val="center"/>
            </w:pPr>
          </w:p>
        </w:tc>
        <w:tc>
          <w:tcPr>
            <w:tcW w:w="240" w:type="pct"/>
            <w:gridSpan w:val="2"/>
            <w:vAlign w:val="center"/>
          </w:tcPr>
          <w:p w:rsidR="00002BCA" w:rsidRPr="006744B0" w:rsidRDefault="006744B0" w:rsidP="00261F9D">
            <w:pPr>
              <w:jc w:val="center"/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6744B0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6744B0" w:rsidRDefault="00002BCA" w:rsidP="00261F9D">
            <w:pPr>
              <w:jc w:val="center"/>
            </w:pPr>
          </w:p>
        </w:tc>
        <w:tc>
          <w:tcPr>
            <w:tcW w:w="173" w:type="pct"/>
            <w:vAlign w:val="center"/>
          </w:tcPr>
          <w:p w:rsidR="00002BCA" w:rsidRPr="006744B0" w:rsidRDefault="00002BCA" w:rsidP="00261F9D">
            <w:pPr>
              <w:jc w:val="center"/>
            </w:pPr>
          </w:p>
        </w:tc>
      </w:tr>
      <w:tr w:rsidR="00002BCA" w:rsidRPr="006744B0" w:rsidTr="003E08C9">
        <w:tc>
          <w:tcPr>
            <w:tcW w:w="3718" w:type="pct"/>
            <w:gridSpan w:val="2"/>
          </w:tcPr>
          <w:p w:rsidR="00002BCA" w:rsidRPr="006744B0" w:rsidRDefault="00D225E9" w:rsidP="00261F9D">
            <w:r w:rsidRPr="006744B0">
              <w:rPr>
                <w:sz w:val="22"/>
                <w:szCs w:val="22"/>
              </w:rPr>
              <w:t>Odborný přínos práce</w:t>
            </w:r>
          </w:p>
        </w:tc>
        <w:tc>
          <w:tcPr>
            <w:tcW w:w="244" w:type="pct"/>
            <w:vAlign w:val="center"/>
          </w:tcPr>
          <w:p w:rsidR="00002BCA" w:rsidRPr="006744B0" w:rsidRDefault="00002BCA" w:rsidP="00261F9D">
            <w:pPr>
              <w:jc w:val="center"/>
            </w:pPr>
          </w:p>
        </w:tc>
        <w:tc>
          <w:tcPr>
            <w:tcW w:w="244" w:type="pct"/>
            <w:gridSpan w:val="2"/>
            <w:vAlign w:val="center"/>
          </w:tcPr>
          <w:p w:rsidR="00002BCA" w:rsidRPr="006744B0" w:rsidRDefault="00002BCA" w:rsidP="00261F9D">
            <w:pPr>
              <w:jc w:val="center"/>
            </w:pPr>
          </w:p>
        </w:tc>
        <w:tc>
          <w:tcPr>
            <w:tcW w:w="240" w:type="pct"/>
            <w:gridSpan w:val="2"/>
            <w:vAlign w:val="center"/>
          </w:tcPr>
          <w:p w:rsidR="00002BCA" w:rsidRPr="006744B0" w:rsidRDefault="001B3C49" w:rsidP="00261F9D">
            <w:pPr>
              <w:jc w:val="center"/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6744B0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6744B0" w:rsidRDefault="00002BCA" w:rsidP="00261F9D">
            <w:pPr>
              <w:jc w:val="center"/>
            </w:pPr>
          </w:p>
        </w:tc>
        <w:tc>
          <w:tcPr>
            <w:tcW w:w="173" w:type="pct"/>
            <w:vAlign w:val="center"/>
          </w:tcPr>
          <w:p w:rsidR="00002BCA" w:rsidRPr="006744B0" w:rsidRDefault="00002BCA" w:rsidP="00261F9D">
            <w:pPr>
              <w:jc w:val="center"/>
            </w:pPr>
          </w:p>
        </w:tc>
      </w:tr>
      <w:tr w:rsidR="00002BCA" w:rsidRPr="006744B0" w:rsidTr="00FA6E00">
        <w:tc>
          <w:tcPr>
            <w:tcW w:w="5000" w:type="pct"/>
            <w:gridSpan w:val="10"/>
          </w:tcPr>
          <w:p w:rsidR="00002BCA" w:rsidRPr="006744B0" w:rsidRDefault="00002BCA" w:rsidP="00406598">
            <w:pPr>
              <w:spacing w:before="120"/>
              <w:rPr>
                <w:b/>
              </w:rPr>
            </w:pPr>
            <w:r w:rsidRPr="006744B0">
              <w:rPr>
                <w:b/>
                <w:sz w:val="22"/>
                <w:szCs w:val="22"/>
              </w:rPr>
              <w:t>Odůvodnění hodnocení práce:</w:t>
            </w:r>
          </w:p>
          <w:p w:rsidR="00B6344D" w:rsidRDefault="00D0310A" w:rsidP="00406598">
            <w:pPr>
              <w:spacing w:before="120"/>
              <w:jc w:val="both"/>
            </w:pPr>
            <w:r>
              <w:rPr>
                <w:sz w:val="22"/>
                <w:szCs w:val="22"/>
              </w:rPr>
              <w:t xml:space="preserve">Závěrečná práce </w:t>
            </w:r>
            <w:r w:rsidR="00686249" w:rsidRPr="006744B0">
              <w:rPr>
                <w:sz w:val="22"/>
                <w:szCs w:val="22"/>
              </w:rPr>
              <w:t>je důkazem toho, že pro</w:t>
            </w:r>
            <w:r>
              <w:rPr>
                <w:sz w:val="22"/>
                <w:szCs w:val="22"/>
              </w:rPr>
              <w:t xml:space="preserve"> dosažení magisterského titulu </w:t>
            </w:r>
            <w:r w:rsidR="00686249" w:rsidRPr="006744B0">
              <w:rPr>
                <w:sz w:val="22"/>
                <w:szCs w:val="22"/>
              </w:rPr>
              <w:t xml:space="preserve">je potřebné i jisté osobnostní zrání, úroveň sebereflexe, schopnost orientovat se v sociálních vztazích a výzkumném terénu. Protože jsem byla svědkem problémů provázející tyto procesy u diplomantky, nakonec konstatuji, že je zvládla.  </w:t>
            </w:r>
          </w:p>
          <w:p w:rsidR="00844ACE" w:rsidRDefault="00844ACE" w:rsidP="00406598">
            <w:pPr>
              <w:spacing w:before="120"/>
              <w:jc w:val="both"/>
            </w:pPr>
            <w:r>
              <w:rPr>
                <w:sz w:val="22"/>
                <w:szCs w:val="22"/>
              </w:rPr>
              <w:t>V teoretické části práce však autork</w:t>
            </w:r>
            <w:r w:rsidR="00406598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 do</w:t>
            </w:r>
            <w:r w:rsidR="00406598">
              <w:rPr>
                <w:sz w:val="22"/>
                <w:szCs w:val="22"/>
              </w:rPr>
              <w:t xml:space="preserve">platila na zlý časový </w:t>
            </w:r>
            <w:proofErr w:type="spellStart"/>
            <w:r w:rsidR="00406598">
              <w:rPr>
                <w:sz w:val="22"/>
                <w:szCs w:val="22"/>
              </w:rPr>
              <w:t>menežment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r w:rsidR="00EF79C4">
              <w:rPr>
                <w:sz w:val="22"/>
                <w:szCs w:val="22"/>
              </w:rPr>
              <w:t xml:space="preserve">nedostatečnou </w:t>
            </w:r>
            <w:r w:rsidR="00406598">
              <w:rPr>
                <w:sz w:val="22"/>
                <w:szCs w:val="22"/>
              </w:rPr>
              <w:t>orientaci</w:t>
            </w:r>
            <w:r>
              <w:rPr>
                <w:sz w:val="22"/>
                <w:szCs w:val="22"/>
              </w:rPr>
              <w:t xml:space="preserve"> v předmětné prob</w:t>
            </w:r>
            <w:r w:rsidR="00C07DAC">
              <w:rPr>
                <w:sz w:val="22"/>
                <w:szCs w:val="22"/>
              </w:rPr>
              <w:t>lematice (</w:t>
            </w:r>
            <w:r w:rsidR="00D33D74">
              <w:rPr>
                <w:sz w:val="22"/>
                <w:szCs w:val="22"/>
              </w:rPr>
              <w:t xml:space="preserve">na některých místech v ní </w:t>
            </w:r>
            <w:r w:rsidR="00C07DAC">
              <w:rPr>
                <w:sz w:val="22"/>
                <w:szCs w:val="22"/>
              </w:rPr>
              <w:t>s</w:t>
            </w:r>
            <w:r w:rsidR="00DE6651">
              <w:rPr>
                <w:sz w:val="22"/>
                <w:szCs w:val="22"/>
              </w:rPr>
              <w:t>chází tvořivá kompilace</w:t>
            </w:r>
            <w:r w:rsidR="00C07DAC">
              <w:rPr>
                <w:sz w:val="22"/>
                <w:szCs w:val="22"/>
              </w:rPr>
              <w:t>)</w:t>
            </w:r>
            <w:r w:rsidR="00DE6651">
              <w:rPr>
                <w:sz w:val="22"/>
                <w:szCs w:val="22"/>
              </w:rPr>
              <w:t xml:space="preserve">. </w:t>
            </w:r>
            <w:r w:rsidR="00EF79C4">
              <w:rPr>
                <w:sz w:val="22"/>
                <w:szCs w:val="22"/>
              </w:rPr>
              <w:t>Koncipovala</w:t>
            </w:r>
            <w:r>
              <w:rPr>
                <w:sz w:val="22"/>
                <w:szCs w:val="22"/>
              </w:rPr>
              <w:t xml:space="preserve"> </w:t>
            </w:r>
            <w:r w:rsidR="00EF79C4">
              <w:rPr>
                <w:sz w:val="22"/>
                <w:szCs w:val="22"/>
              </w:rPr>
              <w:t xml:space="preserve">ji potom disharmonicky - </w:t>
            </w:r>
            <w:r>
              <w:rPr>
                <w:sz w:val="22"/>
                <w:szCs w:val="22"/>
              </w:rPr>
              <w:t xml:space="preserve">nejdřív přes konkrétní kapitolu věnovanou osobnosti učitelky MŠ a pak pasáž </w:t>
            </w:r>
            <w:r w:rsidR="00406598">
              <w:rPr>
                <w:sz w:val="22"/>
                <w:szCs w:val="22"/>
              </w:rPr>
              <w:t xml:space="preserve">zaměřenou na </w:t>
            </w:r>
            <w:r w:rsidR="003E08C9">
              <w:rPr>
                <w:sz w:val="22"/>
                <w:szCs w:val="22"/>
              </w:rPr>
              <w:t>teoretická</w:t>
            </w:r>
            <w:r w:rsidR="00406598">
              <w:rPr>
                <w:sz w:val="22"/>
                <w:szCs w:val="22"/>
              </w:rPr>
              <w:t xml:space="preserve"> východiska</w:t>
            </w:r>
            <w:r w:rsidR="00DB222B">
              <w:rPr>
                <w:sz w:val="22"/>
                <w:szCs w:val="22"/>
              </w:rPr>
              <w:t xml:space="preserve"> s objasňov</w:t>
            </w:r>
            <w:r w:rsidR="00D0310A">
              <w:rPr>
                <w:sz w:val="22"/>
                <w:szCs w:val="22"/>
              </w:rPr>
              <w:t>áním klíčových pojmů vztahujících</w:t>
            </w:r>
            <w:r w:rsidR="00DB222B">
              <w:rPr>
                <w:sz w:val="22"/>
                <w:szCs w:val="22"/>
              </w:rPr>
              <w:t xml:space="preserve"> se</w:t>
            </w:r>
            <w:r>
              <w:rPr>
                <w:sz w:val="22"/>
                <w:szCs w:val="22"/>
              </w:rPr>
              <w:t xml:space="preserve"> k výzkumu.</w:t>
            </w:r>
            <w:r w:rsidR="003E08C9">
              <w:rPr>
                <w:sz w:val="22"/>
                <w:szCs w:val="22"/>
              </w:rPr>
              <w:t xml:space="preserve"> Lepší propracovaní by si založili i názvy jednotlivých podkapitol</w:t>
            </w:r>
            <w:r w:rsidR="00DB222B">
              <w:rPr>
                <w:sz w:val="22"/>
                <w:szCs w:val="22"/>
              </w:rPr>
              <w:t xml:space="preserve"> a explicitnější </w:t>
            </w:r>
            <w:r w:rsidR="00EF79C4">
              <w:rPr>
                <w:sz w:val="22"/>
                <w:szCs w:val="22"/>
              </w:rPr>
              <w:t>definování</w:t>
            </w:r>
            <w:r w:rsidR="004F0453">
              <w:rPr>
                <w:sz w:val="22"/>
                <w:szCs w:val="22"/>
              </w:rPr>
              <w:t xml:space="preserve"> klíčových pojmů.</w:t>
            </w:r>
          </w:p>
          <w:p w:rsidR="00D707C6" w:rsidRDefault="00D707C6" w:rsidP="00406598">
            <w:pPr>
              <w:spacing w:before="120"/>
              <w:jc w:val="both"/>
            </w:pPr>
            <w:r>
              <w:rPr>
                <w:sz w:val="22"/>
                <w:szCs w:val="22"/>
              </w:rPr>
              <w:t>Vstup do samotného výzkumu</w:t>
            </w:r>
            <w:r w:rsidR="000D322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(cíle, otázky, metoda, charakteristika zkoumaných případů, vstup do terénu apod.) ukazuje, že </w:t>
            </w:r>
            <w:r w:rsidR="004F0453">
              <w:rPr>
                <w:sz w:val="22"/>
                <w:szCs w:val="22"/>
              </w:rPr>
              <w:t xml:space="preserve">diplomantka má </w:t>
            </w:r>
            <w:r>
              <w:rPr>
                <w:sz w:val="22"/>
                <w:szCs w:val="22"/>
              </w:rPr>
              <w:t>potenciál</w:t>
            </w:r>
            <w:r w:rsidR="00D11985">
              <w:rPr>
                <w:sz w:val="22"/>
                <w:szCs w:val="22"/>
              </w:rPr>
              <w:t xml:space="preserve"> pro výzkumné zpracování tématu.</w:t>
            </w:r>
            <w:r w:rsidR="004F0453">
              <w:rPr>
                <w:sz w:val="22"/>
                <w:szCs w:val="22"/>
              </w:rPr>
              <w:t xml:space="preserve"> </w:t>
            </w:r>
            <w:r w:rsidR="0018698F">
              <w:rPr>
                <w:sz w:val="22"/>
                <w:szCs w:val="22"/>
              </w:rPr>
              <w:t>Klíčovým problémem v jejím výzkumu je</w:t>
            </w:r>
            <w:r w:rsidR="00EF79C4">
              <w:rPr>
                <w:sz w:val="22"/>
                <w:szCs w:val="22"/>
              </w:rPr>
              <w:t xml:space="preserve"> ale</w:t>
            </w:r>
            <w:r w:rsidR="0018698F">
              <w:rPr>
                <w:sz w:val="22"/>
                <w:szCs w:val="22"/>
              </w:rPr>
              <w:t xml:space="preserve"> otázka, jestli skutečně realizovala narativní nebo hloubkové interview s narativní analýzou</w:t>
            </w:r>
            <w:r w:rsidR="00EF79C4">
              <w:rPr>
                <w:sz w:val="22"/>
                <w:szCs w:val="22"/>
              </w:rPr>
              <w:t xml:space="preserve"> a jak se v nich dotkla otázky </w:t>
            </w:r>
            <w:proofErr w:type="spellStart"/>
            <w:r w:rsidR="00EF79C4">
              <w:rPr>
                <w:sz w:val="22"/>
                <w:szCs w:val="22"/>
              </w:rPr>
              <w:t>autoevaluace</w:t>
            </w:r>
            <w:proofErr w:type="spellEnd"/>
            <w:r w:rsidR="00EF79C4">
              <w:rPr>
                <w:sz w:val="22"/>
                <w:szCs w:val="22"/>
              </w:rPr>
              <w:t xml:space="preserve"> předznačené v názvu práce</w:t>
            </w:r>
            <w:r w:rsidR="0018698F">
              <w:rPr>
                <w:sz w:val="22"/>
                <w:szCs w:val="22"/>
              </w:rPr>
              <w:t>. V</w:t>
            </w:r>
            <w:r w:rsidR="00D0310A">
              <w:rPr>
                <w:sz w:val="22"/>
                <w:szCs w:val="22"/>
              </w:rPr>
              <w:t> </w:t>
            </w:r>
            <w:r w:rsidR="0018698F">
              <w:rPr>
                <w:sz w:val="22"/>
                <w:szCs w:val="22"/>
              </w:rPr>
              <w:t>práci</w:t>
            </w:r>
            <w:r w:rsidR="00D0310A">
              <w:rPr>
                <w:sz w:val="22"/>
                <w:szCs w:val="22"/>
              </w:rPr>
              <w:t xml:space="preserve"> k tomu</w:t>
            </w:r>
            <w:r w:rsidR="0018698F">
              <w:rPr>
                <w:sz w:val="22"/>
                <w:szCs w:val="22"/>
              </w:rPr>
              <w:t xml:space="preserve"> neposkytuje dost přesvědčivých argumentů, následně se ve výzkumu</w:t>
            </w:r>
            <w:r w:rsidR="004D795D">
              <w:rPr>
                <w:sz w:val="22"/>
                <w:szCs w:val="22"/>
              </w:rPr>
              <w:t xml:space="preserve"> rovněž</w:t>
            </w:r>
            <w:r w:rsidR="0018698F">
              <w:rPr>
                <w:sz w:val="22"/>
                <w:szCs w:val="22"/>
              </w:rPr>
              <w:t xml:space="preserve"> jeví, že počet </w:t>
            </w:r>
            <w:r w:rsidR="00FA1D36">
              <w:rPr>
                <w:sz w:val="22"/>
                <w:szCs w:val="22"/>
              </w:rPr>
              <w:t>účastníků výzkumu měl</w:t>
            </w:r>
            <w:r w:rsidR="0018698F">
              <w:rPr>
                <w:sz w:val="22"/>
                <w:szCs w:val="22"/>
              </w:rPr>
              <w:t xml:space="preserve"> být vyšší. </w:t>
            </w:r>
            <w:r w:rsidR="005D5F46">
              <w:rPr>
                <w:sz w:val="22"/>
                <w:szCs w:val="22"/>
              </w:rPr>
              <w:t>V interpretační části postrádám hlubší analytickou rovinu, která se při dvou uč</w:t>
            </w:r>
            <w:r w:rsidR="00EF79C4">
              <w:rPr>
                <w:sz w:val="22"/>
                <w:szCs w:val="22"/>
              </w:rPr>
              <w:t>i</w:t>
            </w:r>
            <w:r w:rsidR="005D5F46">
              <w:rPr>
                <w:sz w:val="22"/>
                <w:szCs w:val="22"/>
              </w:rPr>
              <w:t xml:space="preserve">telkách očekávala. </w:t>
            </w:r>
            <w:r w:rsidR="00E751DD">
              <w:rPr>
                <w:sz w:val="22"/>
                <w:szCs w:val="22"/>
              </w:rPr>
              <w:t>Mnohé v tomto smyslu diplomantka zachránila v kapitole 11 Diskuze. Škoda, že výsledky nediskutovala s dalšími výzkumy</w:t>
            </w:r>
            <w:r w:rsidR="002F1265">
              <w:rPr>
                <w:sz w:val="22"/>
                <w:szCs w:val="22"/>
              </w:rPr>
              <w:t>, které</w:t>
            </w:r>
            <w:r w:rsidR="00EE4B2F">
              <w:rPr>
                <w:sz w:val="22"/>
                <w:szCs w:val="22"/>
              </w:rPr>
              <w:t xml:space="preserve"> </w:t>
            </w:r>
            <w:r w:rsidR="00A71E82">
              <w:rPr>
                <w:sz w:val="22"/>
                <w:szCs w:val="22"/>
              </w:rPr>
              <w:t>jsou</w:t>
            </w:r>
            <w:r w:rsidR="0026596D">
              <w:rPr>
                <w:sz w:val="22"/>
                <w:szCs w:val="22"/>
              </w:rPr>
              <w:t xml:space="preserve"> v problematice dost</w:t>
            </w:r>
            <w:r w:rsidR="00A71E82">
              <w:rPr>
                <w:sz w:val="22"/>
                <w:szCs w:val="22"/>
              </w:rPr>
              <w:t>upné</w:t>
            </w:r>
            <w:r w:rsidR="00EE4B2F">
              <w:rPr>
                <w:sz w:val="22"/>
                <w:szCs w:val="22"/>
              </w:rPr>
              <w:t xml:space="preserve"> (</w:t>
            </w:r>
            <w:r w:rsidR="00A71E82">
              <w:rPr>
                <w:sz w:val="22"/>
                <w:szCs w:val="22"/>
              </w:rPr>
              <w:t xml:space="preserve">např. Píšová, Janík, </w:t>
            </w:r>
            <w:r w:rsidR="00EE4B2F">
              <w:rPr>
                <w:sz w:val="22"/>
                <w:szCs w:val="22"/>
              </w:rPr>
              <w:t>naposledy například Syslová, 2017).</w:t>
            </w:r>
          </w:p>
          <w:p w:rsidR="00B61189" w:rsidRPr="006744B0" w:rsidRDefault="0026596D" w:rsidP="00A71E82">
            <w:pPr>
              <w:spacing w:before="120"/>
              <w:jc w:val="both"/>
            </w:pPr>
            <w:r>
              <w:rPr>
                <w:sz w:val="22"/>
                <w:szCs w:val="22"/>
              </w:rPr>
              <w:t xml:space="preserve">Autorka mě přesvědčila, že je schopna realizovat výzkum a následně získané data </w:t>
            </w:r>
            <w:r w:rsidR="00462DB4">
              <w:rPr>
                <w:sz w:val="22"/>
                <w:szCs w:val="22"/>
              </w:rPr>
              <w:t>smysluplně</w:t>
            </w:r>
            <w:r>
              <w:rPr>
                <w:sz w:val="22"/>
                <w:szCs w:val="22"/>
              </w:rPr>
              <w:t xml:space="preserve"> analyzovat. V práci je</w:t>
            </w:r>
            <w:r w:rsidR="00462DB4">
              <w:rPr>
                <w:sz w:val="22"/>
                <w:szCs w:val="22"/>
              </w:rPr>
              <w:t xml:space="preserve"> ale</w:t>
            </w:r>
            <w:r>
              <w:rPr>
                <w:sz w:val="22"/>
                <w:szCs w:val="22"/>
              </w:rPr>
              <w:t xml:space="preserve"> zřejmá nevyjasněnost pojmů</w:t>
            </w:r>
            <w:r w:rsidR="00462DB4">
              <w:rPr>
                <w:sz w:val="22"/>
                <w:szCs w:val="22"/>
              </w:rPr>
              <w:t xml:space="preserve"> a vztahů mezi nimi</w:t>
            </w:r>
            <w:r>
              <w:rPr>
                <w:sz w:val="22"/>
                <w:szCs w:val="22"/>
              </w:rPr>
              <w:t xml:space="preserve">, </w:t>
            </w:r>
            <w:r w:rsidR="00462DB4">
              <w:rPr>
                <w:sz w:val="22"/>
                <w:szCs w:val="22"/>
              </w:rPr>
              <w:t>a to</w:t>
            </w:r>
            <w:r>
              <w:rPr>
                <w:sz w:val="22"/>
                <w:szCs w:val="22"/>
              </w:rPr>
              <w:t xml:space="preserve"> se následn</w:t>
            </w:r>
            <w:r w:rsidR="00462DB4">
              <w:rPr>
                <w:sz w:val="22"/>
                <w:szCs w:val="22"/>
              </w:rPr>
              <w:t>ě</w:t>
            </w:r>
            <w:r>
              <w:rPr>
                <w:sz w:val="22"/>
                <w:szCs w:val="22"/>
              </w:rPr>
              <w:t xml:space="preserve"> odráží </w:t>
            </w:r>
            <w:r w:rsidR="00462DB4">
              <w:rPr>
                <w:sz w:val="22"/>
                <w:szCs w:val="22"/>
              </w:rPr>
              <w:t>v samotném výzkumu.</w:t>
            </w:r>
          </w:p>
        </w:tc>
      </w:tr>
      <w:tr w:rsidR="00002BCA" w:rsidRPr="006744B0" w:rsidTr="00FA6E00">
        <w:tc>
          <w:tcPr>
            <w:tcW w:w="5000" w:type="pct"/>
            <w:gridSpan w:val="10"/>
          </w:tcPr>
          <w:p w:rsidR="00002BCA" w:rsidRPr="006744B0" w:rsidRDefault="00002BCA" w:rsidP="00261F9D">
            <w:pPr>
              <w:rPr>
                <w:b/>
              </w:rPr>
            </w:pPr>
            <w:r w:rsidRPr="006744B0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002BCA" w:rsidRPr="006744B0" w:rsidRDefault="00B61189" w:rsidP="00B61189">
            <w:r w:rsidRPr="006744B0">
              <w:rPr>
                <w:sz w:val="22"/>
                <w:szCs w:val="22"/>
              </w:rPr>
              <w:t>1.</w:t>
            </w:r>
            <w:r w:rsidR="00B0085B">
              <w:rPr>
                <w:sz w:val="22"/>
                <w:szCs w:val="22"/>
              </w:rPr>
              <w:t xml:space="preserve"> Vysvětlete grafické znázornění sebereflexe, sebehodnocení a autoregulace u zkoumaných učitelek (kapitola 10).</w:t>
            </w:r>
            <w:r w:rsidR="002F1265">
              <w:rPr>
                <w:sz w:val="22"/>
                <w:szCs w:val="22"/>
              </w:rPr>
              <w:t xml:space="preserve"> Co (hodnota, frekvence, intenzita?) „odpovídá“</w:t>
            </w:r>
            <w:r w:rsidR="00B0085B">
              <w:rPr>
                <w:sz w:val="22"/>
                <w:szCs w:val="22"/>
              </w:rPr>
              <w:t xml:space="preserve"> úrov</w:t>
            </w:r>
            <w:r w:rsidR="002F1265">
              <w:rPr>
                <w:sz w:val="22"/>
                <w:szCs w:val="22"/>
              </w:rPr>
              <w:t>ni</w:t>
            </w:r>
            <w:r w:rsidR="00B0085B">
              <w:rPr>
                <w:sz w:val="22"/>
                <w:szCs w:val="22"/>
              </w:rPr>
              <w:t xml:space="preserve"> 1 a 2. Z čeho jste při jejich stanovování vycházela?</w:t>
            </w:r>
          </w:p>
          <w:p w:rsidR="00B61189" w:rsidRPr="006744B0" w:rsidRDefault="00B61189" w:rsidP="002F1265">
            <w:r w:rsidRPr="006744B0">
              <w:rPr>
                <w:sz w:val="22"/>
                <w:szCs w:val="22"/>
              </w:rPr>
              <w:t>2.</w:t>
            </w:r>
            <w:r w:rsidR="002F1265">
              <w:rPr>
                <w:sz w:val="22"/>
                <w:szCs w:val="22"/>
              </w:rPr>
              <w:t xml:space="preserve"> Jak </w:t>
            </w:r>
            <w:proofErr w:type="spellStart"/>
            <w:r w:rsidR="002F1265">
              <w:rPr>
                <w:sz w:val="22"/>
                <w:szCs w:val="22"/>
              </w:rPr>
              <w:t>autoeval</w:t>
            </w:r>
            <w:r w:rsidR="00F434B3">
              <w:rPr>
                <w:sz w:val="22"/>
                <w:szCs w:val="22"/>
              </w:rPr>
              <w:t>v</w:t>
            </w:r>
            <w:bookmarkStart w:id="0" w:name="_GoBack"/>
            <w:bookmarkEnd w:id="0"/>
            <w:r w:rsidR="00E2683F">
              <w:rPr>
                <w:sz w:val="22"/>
                <w:szCs w:val="22"/>
              </w:rPr>
              <w:t>uj</w:t>
            </w:r>
            <w:r w:rsidR="002F1265">
              <w:rPr>
                <w:sz w:val="22"/>
                <w:szCs w:val="22"/>
              </w:rPr>
              <w:t>ete</w:t>
            </w:r>
            <w:proofErr w:type="spellEnd"/>
            <w:r w:rsidR="002F1265">
              <w:rPr>
                <w:sz w:val="22"/>
                <w:szCs w:val="22"/>
              </w:rPr>
              <w:t xml:space="preserve"> sebe jako výzkumnici</w:t>
            </w:r>
            <w:r w:rsidR="00E2683F">
              <w:rPr>
                <w:sz w:val="22"/>
                <w:szCs w:val="22"/>
              </w:rPr>
              <w:t xml:space="preserve"> </w:t>
            </w:r>
            <w:r w:rsidR="002F1265">
              <w:rPr>
                <w:sz w:val="22"/>
                <w:szCs w:val="22"/>
              </w:rPr>
              <w:t xml:space="preserve">(v rámci DP) </w:t>
            </w:r>
            <w:r w:rsidR="00E2683F">
              <w:rPr>
                <w:sz w:val="22"/>
                <w:szCs w:val="22"/>
              </w:rPr>
              <w:t>a budoucí absolventku magisterského studia v předškolní pedagogice?</w:t>
            </w:r>
          </w:p>
        </w:tc>
      </w:tr>
      <w:tr w:rsidR="00002BCA" w:rsidRPr="006744B0" w:rsidTr="003E08C9">
        <w:tc>
          <w:tcPr>
            <w:tcW w:w="3718" w:type="pct"/>
            <w:gridSpan w:val="2"/>
          </w:tcPr>
          <w:p w:rsidR="00002BCA" w:rsidRPr="006744B0" w:rsidRDefault="00002BCA" w:rsidP="00261F9D">
            <w:r w:rsidRPr="006744B0">
              <w:rPr>
                <w:b/>
                <w:sz w:val="22"/>
                <w:szCs w:val="22"/>
              </w:rPr>
              <w:t>Celkové hodnocení</w:t>
            </w:r>
            <w:r w:rsidRPr="006744B0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:rsidR="00002BCA" w:rsidRPr="006744B0" w:rsidRDefault="00002BCA" w:rsidP="00261F9D">
            <w:pPr>
              <w:jc w:val="center"/>
            </w:pPr>
          </w:p>
        </w:tc>
        <w:tc>
          <w:tcPr>
            <w:tcW w:w="244" w:type="pct"/>
            <w:gridSpan w:val="2"/>
          </w:tcPr>
          <w:p w:rsidR="00002BCA" w:rsidRPr="006744B0" w:rsidRDefault="00002BCA" w:rsidP="00261F9D">
            <w:pPr>
              <w:jc w:val="center"/>
            </w:pPr>
          </w:p>
        </w:tc>
        <w:tc>
          <w:tcPr>
            <w:tcW w:w="240" w:type="pct"/>
            <w:gridSpan w:val="2"/>
          </w:tcPr>
          <w:p w:rsidR="00002BCA" w:rsidRPr="006744B0" w:rsidRDefault="00002BCA" w:rsidP="00261F9D">
            <w:pPr>
              <w:jc w:val="center"/>
            </w:pPr>
          </w:p>
        </w:tc>
        <w:tc>
          <w:tcPr>
            <w:tcW w:w="197" w:type="pct"/>
          </w:tcPr>
          <w:p w:rsidR="00002BCA" w:rsidRPr="006744B0" w:rsidRDefault="001B3C49" w:rsidP="00261F9D">
            <w:pPr>
              <w:jc w:val="center"/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</w:tcPr>
          <w:p w:rsidR="00002BCA" w:rsidRPr="006744B0" w:rsidRDefault="00002BCA" w:rsidP="00261F9D">
            <w:pPr>
              <w:jc w:val="center"/>
            </w:pPr>
          </w:p>
        </w:tc>
        <w:tc>
          <w:tcPr>
            <w:tcW w:w="173" w:type="pct"/>
          </w:tcPr>
          <w:p w:rsidR="00002BCA" w:rsidRPr="006744B0" w:rsidRDefault="00002BCA" w:rsidP="00261F9D">
            <w:pPr>
              <w:jc w:val="center"/>
            </w:pPr>
          </w:p>
        </w:tc>
      </w:tr>
      <w:tr w:rsidR="00002BCA" w:rsidRPr="006744B0" w:rsidTr="003E08C9">
        <w:tc>
          <w:tcPr>
            <w:tcW w:w="3718" w:type="pct"/>
            <w:gridSpan w:val="2"/>
            <w:vAlign w:val="center"/>
          </w:tcPr>
          <w:p w:rsidR="00002BCA" w:rsidRPr="006744B0" w:rsidRDefault="00002BCA" w:rsidP="00B61189">
            <w:r w:rsidRPr="006744B0">
              <w:rPr>
                <w:sz w:val="22"/>
                <w:szCs w:val="22"/>
              </w:rPr>
              <w:t>Datum:</w:t>
            </w:r>
            <w:r w:rsidR="00B61189" w:rsidRPr="006744B0">
              <w:rPr>
                <w:sz w:val="22"/>
                <w:szCs w:val="22"/>
              </w:rPr>
              <w:t xml:space="preserve"> </w:t>
            </w:r>
            <w:r w:rsidR="001B3C49">
              <w:rPr>
                <w:sz w:val="22"/>
                <w:szCs w:val="22"/>
              </w:rPr>
              <w:t>11. 5. 2017</w:t>
            </w:r>
          </w:p>
        </w:tc>
        <w:tc>
          <w:tcPr>
            <w:tcW w:w="1282" w:type="pct"/>
            <w:gridSpan w:val="8"/>
            <w:vAlign w:val="center"/>
          </w:tcPr>
          <w:p w:rsidR="00002BCA" w:rsidRPr="006744B0" w:rsidRDefault="00002BCA" w:rsidP="00261F9D">
            <w:r w:rsidRPr="006744B0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B6344D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1B3" w:rsidRDefault="00C501B3" w:rsidP="00002BCA">
      <w:r>
        <w:separator/>
      </w:r>
    </w:p>
  </w:endnote>
  <w:endnote w:type="continuationSeparator" w:id="0">
    <w:p w:rsidR="00C501B3" w:rsidRDefault="00C501B3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1B3" w:rsidRDefault="00C501B3" w:rsidP="00002BCA">
      <w:r>
        <w:separator/>
      </w:r>
    </w:p>
  </w:footnote>
  <w:footnote w:type="continuationSeparator" w:id="0">
    <w:p w:rsidR="00C501B3" w:rsidRDefault="00C501B3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7228E"/>
    <w:multiLevelType w:val="hybridMultilevel"/>
    <w:tmpl w:val="247C05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2BCA"/>
    <w:rsid w:val="00002BCA"/>
    <w:rsid w:val="00040889"/>
    <w:rsid w:val="00041F83"/>
    <w:rsid w:val="00076EF2"/>
    <w:rsid w:val="00097089"/>
    <w:rsid w:val="000D322E"/>
    <w:rsid w:val="00120089"/>
    <w:rsid w:val="00123740"/>
    <w:rsid w:val="00143532"/>
    <w:rsid w:val="0018698F"/>
    <w:rsid w:val="00195E29"/>
    <w:rsid w:val="001B3C49"/>
    <w:rsid w:val="001B72BF"/>
    <w:rsid w:val="001C754F"/>
    <w:rsid w:val="0026364B"/>
    <w:rsid w:val="0026596D"/>
    <w:rsid w:val="002B06AC"/>
    <w:rsid w:val="002B0BAD"/>
    <w:rsid w:val="002B4EF2"/>
    <w:rsid w:val="002F1265"/>
    <w:rsid w:val="0034149B"/>
    <w:rsid w:val="003B74A4"/>
    <w:rsid w:val="003E08C9"/>
    <w:rsid w:val="003F2141"/>
    <w:rsid w:val="00406598"/>
    <w:rsid w:val="00462DB4"/>
    <w:rsid w:val="00471798"/>
    <w:rsid w:val="004D795D"/>
    <w:rsid w:val="004F0453"/>
    <w:rsid w:val="00535B93"/>
    <w:rsid w:val="0054744B"/>
    <w:rsid w:val="00565ECE"/>
    <w:rsid w:val="005A62F0"/>
    <w:rsid w:val="005C21C3"/>
    <w:rsid w:val="005D5F46"/>
    <w:rsid w:val="0061551A"/>
    <w:rsid w:val="006262A3"/>
    <w:rsid w:val="00637718"/>
    <w:rsid w:val="006744B0"/>
    <w:rsid w:val="00686249"/>
    <w:rsid w:val="006D5279"/>
    <w:rsid w:val="007D6923"/>
    <w:rsid w:val="00844ACE"/>
    <w:rsid w:val="00873B38"/>
    <w:rsid w:val="008F7C5E"/>
    <w:rsid w:val="009017E0"/>
    <w:rsid w:val="00910789"/>
    <w:rsid w:val="009B420E"/>
    <w:rsid w:val="00A0673B"/>
    <w:rsid w:val="00A322F3"/>
    <w:rsid w:val="00A53A8B"/>
    <w:rsid w:val="00A655E9"/>
    <w:rsid w:val="00A71E82"/>
    <w:rsid w:val="00A76771"/>
    <w:rsid w:val="00B0085B"/>
    <w:rsid w:val="00B44F2E"/>
    <w:rsid w:val="00B61189"/>
    <w:rsid w:val="00B6344D"/>
    <w:rsid w:val="00B94260"/>
    <w:rsid w:val="00BA07DB"/>
    <w:rsid w:val="00C07DAC"/>
    <w:rsid w:val="00C475E3"/>
    <w:rsid w:val="00C501B3"/>
    <w:rsid w:val="00C90F34"/>
    <w:rsid w:val="00D0310A"/>
    <w:rsid w:val="00D11985"/>
    <w:rsid w:val="00D225E9"/>
    <w:rsid w:val="00D33D74"/>
    <w:rsid w:val="00D42EA3"/>
    <w:rsid w:val="00D707C6"/>
    <w:rsid w:val="00D87E04"/>
    <w:rsid w:val="00DA11E6"/>
    <w:rsid w:val="00DA7E73"/>
    <w:rsid w:val="00DB222B"/>
    <w:rsid w:val="00DE6651"/>
    <w:rsid w:val="00E05B1A"/>
    <w:rsid w:val="00E2260F"/>
    <w:rsid w:val="00E2683F"/>
    <w:rsid w:val="00E536CF"/>
    <w:rsid w:val="00E751DD"/>
    <w:rsid w:val="00E91D1D"/>
    <w:rsid w:val="00EE4B2F"/>
    <w:rsid w:val="00EE528C"/>
    <w:rsid w:val="00EF009A"/>
    <w:rsid w:val="00EF79C4"/>
    <w:rsid w:val="00F434B3"/>
    <w:rsid w:val="00F5135F"/>
    <w:rsid w:val="00F96216"/>
    <w:rsid w:val="00FA1D36"/>
    <w:rsid w:val="00FA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64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536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3E7C33-1BA5-4EC0-B3E8-CC890AA4F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537</Words>
  <Characters>3173</Characters>
  <Application>Microsoft Office Word</Application>
  <DocSecurity>0</DocSecurity>
  <Lines>26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Majerčíková Jana</cp:lastModifiedBy>
  <cp:revision>34</cp:revision>
  <cp:lastPrinted>2015-05-16T08:18:00Z</cp:lastPrinted>
  <dcterms:created xsi:type="dcterms:W3CDTF">2017-05-10T12:53:00Z</dcterms:created>
  <dcterms:modified xsi:type="dcterms:W3CDTF">2017-05-15T12:03:00Z</dcterms:modified>
</cp:coreProperties>
</file>