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Hodnocení vedoucího diplomové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2D1D9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Monika Pfeifferová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2D1D9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Digitální komunikace e-shopu www.Skvelematrace.cz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2D1D9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2D1D97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2850323"/>
    <w:bookmarkStart w:id="2" w:name="_MON_1332850330"/>
    <w:bookmarkStart w:id="3" w:name="_MON_1332850382"/>
    <w:bookmarkStart w:id="4" w:name="_MON_1332850412"/>
    <w:bookmarkStart w:id="5" w:name="_MON_1332850434"/>
    <w:bookmarkStart w:id="6" w:name="_MON_1332850454"/>
    <w:bookmarkStart w:id="7" w:name="_MON_1332850828"/>
    <w:bookmarkStart w:id="8" w:name="_MON_1334675527"/>
    <w:bookmarkStart w:id="9" w:name="_MON_1334675836"/>
    <w:bookmarkStart w:id="10" w:name="_MON_1334675884"/>
    <w:bookmarkStart w:id="11" w:name="_MON_1334676345"/>
    <w:bookmarkStart w:id="12" w:name="_MON_1334676387"/>
    <w:bookmarkStart w:id="13" w:name="_MON_1335188663"/>
    <w:bookmarkStart w:id="14" w:name="_MON_1335189463"/>
    <w:bookmarkStart w:id="15" w:name="_MON_1336567768"/>
    <w:bookmarkStart w:id="16" w:name="_MON_1336568010"/>
    <w:bookmarkStart w:id="17" w:name="_MON_1336569207"/>
    <w:bookmarkStart w:id="18" w:name="_MON_1336569462"/>
    <w:bookmarkStart w:id="19" w:name="_MON_1336569602"/>
    <w:bookmarkStart w:id="20" w:name="_MON_1336569707"/>
    <w:bookmarkStart w:id="21" w:name="_MON_1336569710"/>
    <w:bookmarkStart w:id="22" w:name="_MON_1336569723"/>
    <w:bookmarkStart w:id="23" w:name="_MON_1336569737"/>
    <w:bookmarkStart w:id="24" w:name="_MON_1336569885"/>
    <w:bookmarkStart w:id="25" w:name="_MON_1336570037"/>
    <w:bookmarkStart w:id="26" w:name="_MON_1336574844"/>
    <w:bookmarkStart w:id="27" w:name="_MON_1336824645"/>
    <w:bookmarkStart w:id="28" w:name="_MON_1336824890"/>
    <w:bookmarkStart w:id="29" w:name="_MON_1336826773"/>
    <w:bookmarkStart w:id="30" w:name="_MON_1337070796"/>
    <w:bookmarkStart w:id="31" w:name="_MON_1337071463"/>
    <w:bookmarkStart w:id="32" w:name="_MON_1338811697"/>
    <w:bookmarkStart w:id="33" w:name="_MON_1338811926"/>
    <w:bookmarkStart w:id="34" w:name="_MON_1338812973"/>
    <w:bookmarkStart w:id="35" w:name="_MON_1338813343"/>
    <w:bookmarkStart w:id="36" w:name="_MON_1338813386"/>
    <w:bookmarkStart w:id="37" w:name="_MON_1343394148"/>
    <w:bookmarkStart w:id="38" w:name="_MON_1364913299"/>
    <w:bookmarkStart w:id="39" w:name="_MON_1364913932"/>
    <w:bookmarkStart w:id="40" w:name="_MON_1364914587"/>
    <w:bookmarkStart w:id="41" w:name="_MON_1366620866"/>
    <w:bookmarkStart w:id="42" w:name="_MON_1366621397"/>
    <w:bookmarkStart w:id="43" w:name="_MON_1366621611"/>
    <w:bookmarkStart w:id="44" w:name="_MON_1394448231"/>
    <w:bookmarkStart w:id="45" w:name="_MON_1394448643"/>
    <w:bookmarkStart w:id="46" w:name="_MON_1394448838"/>
    <w:bookmarkStart w:id="47" w:name="_MON_1394448863"/>
    <w:bookmarkStart w:id="48" w:name="_MON_1394448890"/>
    <w:bookmarkStart w:id="49" w:name="_MON_1394605234"/>
    <w:bookmarkStart w:id="50" w:name="_MON_1425718649"/>
    <w:bookmarkStart w:id="51" w:name="_MON_1425718884"/>
    <w:bookmarkStart w:id="52" w:name="_MON_1425718913"/>
    <w:bookmarkStart w:id="53" w:name="_MON_1425719005"/>
    <w:bookmarkStart w:id="54" w:name="_MON_1425719063"/>
    <w:bookmarkStart w:id="55" w:name="_MON_1425719119"/>
    <w:bookmarkStart w:id="56" w:name="_MON_1425719133"/>
    <w:bookmarkStart w:id="57" w:name="_MON_1425719143"/>
    <w:bookmarkStart w:id="58" w:name="_MON_1425719189"/>
    <w:bookmarkStart w:id="59" w:name="_MON_1332850022"/>
    <w:bookmarkStart w:id="60" w:name="_MON_133285015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2850182"/>
    <w:bookmarkEnd w:id="61"/>
    <w:p w:rsidR="00515A76" w:rsidRPr="0013588D" w:rsidRDefault="00B8326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523852591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Default="0081744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817446">
        <w:rPr>
          <w:rFonts w:ascii="Calibri" w:hAnsi="Calibri" w:cs="Calibri"/>
          <w:sz w:val="24"/>
          <w:szCs w:val="24"/>
          <w:lang w:val="sk-SK"/>
        </w:rPr>
        <w:t xml:space="preserve">Oceňujem </w:t>
      </w:r>
      <w:r>
        <w:rPr>
          <w:rFonts w:ascii="Calibri" w:hAnsi="Calibri" w:cs="Calibri"/>
          <w:sz w:val="24"/>
          <w:szCs w:val="24"/>
          <w:lang w:val="sk-SK"/>
        </w:rPr>
        <w:t>autorkinu znalosť uvedenej problematiky.</w:t>
      </w:r>
    </w:p>
    <w:p w:rsidR="00817446" w:rsidRDefault="0081744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Teoretická časť je spracovaná na dobrej úrovni.</w:t>
      </w:r>
    </w:p>
    <w:p w:rsidR="00817446" w:rsidRPr="00817446" w:rsidRDefault="0081744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Kvalitné analýzy v praktickej časti umožnili autorke odpovedať na výskumné otázky a stali sa východiskom pre projektovú časť práce spracovanú na dobrej úrovni.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Pr="00817446" w:rsidRDefault="0081744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817446">
        <w:rPr>
          <w:rFonts w:ascii="Calibri" w:hAnsi="Calibri" w:cs="Calibri"/>
          <w:sz w:val="24"/>
          <w:szCs w:val="24"/>
          <w:lang w:val="sk-SK"/>
        </w:rPr>
        <w:t>Niektoré grafy v praktickej časti mohli byť v prílohe.</w:t>
      </w:r>
    </w:p>
    <w:p w:rsidR="00817446" w:rsidRPr="00817446" w:rsidRDefault="0081744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817446">
        <w:rPr>
          <w:rFonts w:ascii="Calibri" w:hAnsi="Calibri" w:cs="Calibri"/>
          <w:sz w:val="24"/>
          <w:szCs w:val="24"/>
          <w:lang w:val="sk-SK"/>
        </w:rPr>
        <w:t>Odporučila by som zmeniť názov Kapitoly 15 na str. 60: Verifikácia výskumných otázok.</w:t>
      </w:r>
    </w:p>
    <w:p w:rsidR="008242D2" w:rsidRPr="00817446" w:rsidRDefault="008242D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  <w:r w:rsidR="00817446">
        <w:rPr>
          <w:rFonts w:ascii="Calibri" w:hAnsi="Calibri" w:cs="Calibri"/>
          <w:sz w:val="24"/>
          <w:szCs w:val="24"/>
        </w:rPr>
        <w:t>Nemám.</w:t>
      </w:r>
    </w:p>
    <w:p w:rsidR="00B83263" w:rsidRDefault="00B8326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817446">
        <w:rPr>
          <w:rFonts w:ascii="Calibri" w:hAnsi="Calibri" w:cs="Calibri"/>
          <w:sz w:val="24"/>
          <w:szCs w:val="24"/>
        </w:rPr>
        <w:t>3. dubna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37C" w:rsidRDefault="0071537C">
      <w:r>
        <w:separator/>
      </w:r>
    </w:p>
  </w:endnote>
  <w:endnote w:type="continuationSeparator" w:id="0">
    <w:p w:rsidR="0071537C" w:rsidRDefault="0071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37C" w:rsidRDefault="0071537C">
      <w:r>
        <w:separator/>
      </w:r>
    </w:p>
  </w:footnote>
  <w:footnote w:type="continuationSeparator" w:id="0">
    <w:p w:rsidR="0071537C" w:rsidRDefault="00715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1D97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2D83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537C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446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3263"/>
    <w:rsid w:val="00B8715C"/>
    <w:rsid w:val="00B9599E"/>
    <w:rsid w:val="00BB0658"/>
    <w:rsid w:val="00BB5C48"/>
    <w:rsid w:val="00BB6BB9"/>
    <w:rsid w:val="00BB76CB"/>
    <w:rsid w:val="00BC0760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D6FB8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1B2A93-47BF-4C56-9C50-CA35C70C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2</cp:revision>
  <cp:lastPrinted>2010-04-15T13:27:00Z</cp:lastPrinted>
  <dcterms:created xsi:type="dcterms:W3CDTF">2016-05-04T05:37:00Z</dcterms:created>
  <dcterms:modified xsi:type="dcterms:W3CDTF">2016-05-04T05:37:00Z</dcterms:modified>
</cp:coreProperties>
</file>