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7662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Sebastiána Hájková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7662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Online komunikace projektu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Sebies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Start w:id="60" w:name="_MON_13328501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323"/>
    <w:bookmarkEnd w:id="61"/>
    <w:p w:rsidR="00515A76" w:rsidRPr="0013588D" w:rsidRDefault="0057662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7" o:title=""/>
          </v:shape>
          <o:OLEObject Type="Embed" ProgID="Excel.Sheet.8" ShapeID="_x0000_i1025" DrawAspect="Content" ObjectID="_1523946142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Pr="00576622" w:rsidRDefault="0057662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576622">
        <w:rPr>
          <w:rFonts w:ascii="Calibri" w:hAnsi="Calibri" w:cs="Calibri"/>
          <w:sz w:val="24"/>
          <w:szCs w:val="24"/>
          <w:lang w:val="sk-SK"/>
        </w:rPr>
        <w:t xml:space="preserve">Zanietenosť autorky pre projekt </w:t>
      </w:r>
      <w:proofErr w:type="spellStart"/>
      <w:r w:rsidRPr="00576622">
        <w:rPr>
          <w:rFonts w:ascii="Calibri" w:hAnsi="Calibri" w:cs="Calibri"/>
          <w:sz w:val="24"/>
          <w:szCs w:val="24"/>
          <w:lang w:val="sk-SK"/>
        </w:rPr>
        <w:t>Sebies</w:t>
      </w:r>
      <w:proofErr w:type="spellEnd"/>
      <w:r w:rsidRPr="00576622">
        <w:rPr>
          <w:rFonts w:ascii="Calibri" w:hAnsi="Calibri" w:cs="Calibri"/>
          <w:sz w:val="24"/>
          <w:szCs w:val="24"/>
          <w:lang w:val="sk-SK"/>
        </w:rPr>
        <w:t>.</w:t>
      </w:r>
    </w:p>
    <w:p w:rsidR="00576622" w:rsidRPr="00576622" w:rsidRDefault="0057662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576622">
        <w:rPr>
          <w:rFonts w:ascii="Calibri" w:hAnsi="Calibri" w:cs="Calibri"/>
          <w:sz w:val="24"/>
          <w:szCs w:val="24"/>
          <w:lang w:val="sk-SK"/>
        </w:rPr>
        <w:t>Teoretická časť je spracovaná na primeranej úrovni a je základom pre analytickú časť práce.</w:t>
      </w:r>
    </w:p>
    <w:p w:rsidR="00576622" w:rsidRPr="00576622" w:rsidRDefault="0057662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576622">
        <w:rPr>
          <w:rFonts w:ascii="Calibri" w:hAnsi="Calibri" w:cs="Calibri"/>
          <w:sz w:val="24"/>
          <w:szCs w:val="24"/>
          <w:lang w:val="sk-SK"/>
        </w:rPr>
        <w:t>V praktickej časti realizovala autorka celý rad analýz, ktoré vytvorili základ pre životaschopný projekt prezentovaný v poslednej časti práce.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Pr="00576622" w:rsidRDefault="0057662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576622">
        <w:rPr>
          <w:rFonts w:ascii="Calibri" w:hAnsi="Calibri" w:cs="Calibri"/>
          <w:sz w:val="24"/>
          <w:szCs w:val="24"/>
          <w:lang w:val="sk-SK"/>
        </w:rPr>
        <w:t>Autorka miestami používala neodborný jazyk.</w:t>
      </w:r>
    </w:p>
    <w:p w:rsidR="008242D2" w:rsidRPr="00576622" w:rsidRDefault="008242D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576622" w:rsidRPr="00576622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76622">
        <w:rPr>
          <w:rFonts w:ascii="Calibri" w:hAnsi="Calibri" w:cs="Calibri"/>
          <w:sz w:val="24"/>
          <w:szCs w:val="24"/>
        </w:rPr>
        <w:t>4.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18" w:rsidRDefault="00C74618">
      <w:r>
        <w:separator/>
      </w:r>
    </w:p>
  </w:endnote>
  <w:endnote w:type="continuationSeparator" w:id="0">
    <w:p w:rsidR="00C74618" w:rsidRDefault="00C7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18" w:rsidRDefault="00C74618">
      <w:r>
        <w:separator/>
      </w:r>
    </w:p>
  </w:footnote>
  <w:footnote w:type="continuationSeparator" w:id="0">
    <w:p w:rsidR="00C74618" w:rsidRDefault="00C74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0B41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6622"/>
    <w:rsid w:val="005820B2"/>
    <w:rsid w:val="005934FB"/>
    <w:rsid w:val="00595345"/>
    <w:rsid w:val="005D6260"/>
    <w:rsid w:val="005E1DEF"/>
    <w:rsid w:val="005F04B1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14C5C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66C2"/>
    <w:rsid w:val="00C47F7E"/>
    <w:rsid w:val="00C6091C"/>
    <w:rsid w:val="00C7046F"/>
    <w:rsid w:val="00C74618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82BA70-02EB-4326-9AF1-F165C12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2016-05-05T07:36:00Z</dcterms:created>
  <dcterms:modified xsi:type="dcterms:W3CDTF">2016-05-05T07:36:00Z</dcterms:modified>
</cp:coreProperties>
</file>