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6D48B2">
      <w:pPr>
        <w:jc w:val="center"/>
        <w:rPr>
          <w:rFonts w:ascii="Cambria" w:hAnsi="Cambria"/>
          <w:b/>
          <w:sz w:val="36"/>
        </w:rPr>
      </w:pPr>
      <w:r>
        <w:rPr>
          <w:rFonts w:ascii="Cambria" w:hAnsi="Cambria"/>
          <w:b/>
          <w:sz w:val="36"/>
        </w:rPr>
        <w:t xml:space="preserve">Posudek </w:t>
      </w:r>
      <w:r w:rsidR="005F2D24">
        <w:rPr>
          <w:rFonts w:ascii="Cambria" w:hAnsi="Cambria"/>
          <w:b/>
          <w:sz w:val="36"/>
        </w:rPr>
        <w:t>oponenta</w:t>
      </w:r>
      <w:r>
        <w:rPr>
          <w:rFonts w:ascii="Cambria" w:hAnsi="Cambria"/>
          <w:b/>
          <w:sz w:val="36"/>
        </w:rPr>
        <w:t xml:space="preserve"> diplomové práce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E81958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r w:rsidR="003374F0">
              <w:rPr>
                <w:rFonts w:ascii="Times New Roman" w:hAnsi="Times New Roman" w:cs="Times New Roman"/>
                <w:b/>
              </w:rPr>
              <w:t xml:space="preserve">Bc. </w:t>
            </w:r>
            <w:r w:rsidR="00E81958">
              <w:rPr>
                <w:rFonts w:ascii="Times New Roman" w:hAnsi="Times New Roman" w:cs="Times New Roman"/>
                <w:b/>
              </w:rPr>
              <w:t>Monika Konečná</w:t>
            </w:r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E81958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3374F0">
              <w:rPr>
                <w:rFonts w:ascii="Times New Roman" w:hAnsi="Times New Roman" w:cs="Times New Roman"/>
              </w:rPr>
              <w:t>N</w:t>
            </w:r>
            <w:r w:rsidR="00E81958">
              <w:rPr>
                <w:rFonts w:ascii="Times New Roman" w:hAnsi="Times New Roman" w:cs="Times New Roman"/>
              </w:rPr>
              <w:t>2808</w:t>
            </w:r>
            <w:r w:rsidR="003374F0">
              <w:rPr>
                <w:rFonts w:ascii="Times New Roman" w:hAnsi="Times New Roman" w:cs="Times New Roman"/>
              </w:rPr>
              <w:t xml:space="preserve"> Chemie a technologie </w:t>
            </w:r>
            <w:r w:rsidR="00E81958">
              <w:rPr>
                <w:rFonts w:ascii="Times New Roman" w:hAnsi="Times New Roman" w:cs="Times New Roman"/>
              </w:rPr>
              <w:t>materiálů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E81958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E81958">
              <w:rPr>
                <w:rFonts w:ascii="Times New Roman" w:hAnsi="Times New Roman" w:cs="Times New Roman"/>
              </w:rPr>
              <w:t>Inženýrství polymerů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E81958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E81958">
              <w:rPr>
                <w:rFonts w:ascii="Times New Roman" w:hAnsi="Times New Roman" w:cs="Times New Roman"/>
              </w:rPr>
              <w:t>Medicínské a farmaceutické materiály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E81958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E81958">
              <w:rPr>
                <w:rFonts w:ascii="Times New Roman" w:hAnsi="Times New Roman" w:cs="Times New Roman"/>
              </w:rPr>
              <w:t>Inženýrství polymerů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E81958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E81958">
              <w:rPr>
                <w:rFonts w:ascii="Times New Roman" w:hAnsi="Times New Roman" w:cs="Times New Roman"/>
              </w:rPr>
              <w:t>doc. Ing. Petr Humpolíček,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Oponent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3374F0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3374F0">
              <w:rPr>
                <w:rFonts w:ascii="Times New Roman" w:hAnsi="Times New Roman" w:cs="Times New Roman"/>
              </w:rPr>
              <w:t>doc. Mgr. Aleš Mráček,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E81958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3374F0">
              <w:rPr>
                <w:rFonts w:ascii="Times New Roman" w:hAnsi="Times New Roman" w:cs="Times New Roman"/>
              </w:rPr>
              <w:t>201</w:t>
            </w:r>
            <w:r w:rsidR="00E81958">
              <w:rPr>
                <w:rFonts w:ascii="Times New Roman" w:hAnsi="Times New Roman" w:cs="Times New Roman"/>
              </w:rPr>
              <w:t>5</w:t>
            </w:r>
            <w:r w:rsidR="003374F0">
              <w:rPr>
                <w:rFonts w:ascii="Times New Roman" w:hAnsi="Times New Roman" w:cs="Times New Roman"/>
              </w:rPr>
              <w:t>/201</w:t>
            </w:r>
            <w:r w:rsidR="00E81958">
              <w:rPr>
                <w:rFonts w:ascii="Times New Roman" w:hAnsi="Times New Roman" w:cs="Times New Roman"/>
              </w:rPr>
              <w:t>6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7E7A9D" w:rsidP="00E81958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E81958">
              <w:rPr>
                <w:rFonts w:ascii="Times New Roman" w:hAnsi="Times New Roman" w:cs="Times New Roman"/>
                <w:sz w:val="24"/>
              </w:rPr>
              <w:t>Vztah povrchových vlastností kompozitních materiálů na adhezi buněk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Splnění zadání diplomové práce</w:t>
            </w:r>
          </w:p>
        </w:tc>
        <w:bookmarkStart w:id="0" w:name="_GoBack"/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DB1CA8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DB1CA8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  <w:bookmarkEnd w:id="0"/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Formální úroveň práce, včetně jazykového zpracování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4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DB1CA8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DB1CA8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Množství, aktuálnost a relevance použitých literárních zdrojů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DB1CA8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DB1CA8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3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DB1CA8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DB1CA8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4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DB1CA8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DB1CA8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4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DB1CA8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DB1CA8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4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DB1CA8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DB1CA8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546B" w:rsidRPr="00D465A9" w:rsidTr="00D465A9">
        <w:trPr>
          <w:trHeight w:val="506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DB1CA8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DB1CA8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D465A9">
        <w:trPr>
          <w:trHeight w:val="711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3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DB1CA8">
              <w:rPr>
                <w:rFonts w:ascii="Times New Roman" w:hAnsi="Times New Roman" w:cs="Times New Roman"/>
                <w:b/>
                <w:sz w:val="28"/>
              </w:rPr>
            </w:r>
            <w:r w:rsidR="00DB1CA8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6D48B2" w:rsidRDefault="006D48B2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diplomové práci:</w:t>
            </w:r>
          </w:p>
        </w:tc>
      </w:tr>
      <w:tr w:rsidR="00A3668A" w:rsidRPr="00A3668A" w:rsidTr="00372AD0">
        <w:trPr>
          <w:trHeight w:val="539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6B23" w:rsidRDefault="007E7A9D" w:rsidP="00CC7F7E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CC7F7E">
              <w:t>Diplomová práce</w:t>
            </w:r>
            <w:r w:rsidR="009B6B23">
              <w:t xml:space="preserve"> jako celek splňuje</w:t>
            </w:r>
            <w:r w:rsidR="003247EB">
              <w:t xml:space="preserve"> </w:t>
            </w:r>
            <w:r w:rsidR="002E217A">
              <w:t>požadavky obecně kladené na tento typ závěrečných prací. Bohužel se v ní vyskytuje řada nepřesností po formální i odborné stránce:</w:t>
            </w:r>
          </w:p>
          <w:p w:rsidR="002E217A" w:rsidRDefault="002E217A" w:rsidP="00CC7F7E"/>
          <w:p w:rsidR="002E217A" w:rsidRDefault="002E217A" w:rsidP="00CC7F7E">
            <w:r>
              <w:t>1) Jazyková úroveň je nízká a práce obsahuje ne</w:t>
            </w:r>
            <w:r w:rsidR="00087AB3">
              <w:t>zanedbatelné</w:t>
            </w:r>
            <w:r>
              <w:t xml:space="preserve"> množství stylistických i gramatických chyb. Cituji</w:t>
            </w:r>
            <w:r w:rsidR="003C2068">
              <w:t xml:space="preserve"> například</w:t>
            </w:r>
            <w:r>
              <w:t>:</w:t>
            </w:r>
          </w:p>
          <w:p w:rsidR="00E66F06" w:rsidRDefault="00E66F06" w:rsidP="00CC7F7E">
            <w:r>
              <w:t>"Elektricky vodivé saze obdržely zvláštní pozornost..." (str. 23)</w:t>
            </w:r>
          </w:p>
          <w:p w:rsidR="00E66F06" w:rsidRDefault="00E66F06" w:rsidP="00CC7F7E">
            <w:r>
              <w:t>"Termín kompozit původně vznikl ve strojírenství, kdy byly zkombinovány dva materiály s cílem napravit některé nedostatky a došlo tak k vy</w:t>
            </w:r>
            <w:r w:rsidR="003247EB">
              <w:t>t</w:t>
            </w:r>
            <w:r>
              <w:t>voření kompozitu s užitečnými vlastnostmi" (str. 12)</w:t>
            </w:r>
          </w:p>
          <w:p w:rsidR="002E217A" w:rsidRDefault="002E217A" w:rsidP="00CC7F7E">
            <w:r>
              <w:t>"Tyto materiály mají velké vyhlídky, které budou uplatněny</w:t>
            </w:r>
            <w:r w:rsidR="003C2068">
              <w:t xml:space="preserve"> v ..." (str. 26)</w:t>
            </w:r>
          </w:p>
          <w:p w:rsidR="003C2068" w:rsidRDefault="003C2068" w:rsidP="00CC7F7E">
            <w:r>
              <w:t>"Tento převodník obsahuje elektronický signál</w:t>
            </w:r>
            <w:r w:rsidR="00E66F06">
              <w:t>, který..." (str. 26)</w:t>
            </w:r>
          </w:p>
          <w:p w:rsidR="00E66F06" w:rsidRDefault="00E66F06" w:rsidP="00CC7F7E">
            <w:r>
              <w:t>"...vyvinut na Přírodovědecké fakultě Masarykovi Univerzity..." (str. 61)</w:t>
            </w:r>
          </w:p>
          <w:p w:rsidR="00E66F06" w:rsidRDefault="00E66F06" w:rsidP="00CC7F7E">
            <w:r>
              <w:t xml:space="preserve">2) </w:t>
            </w:r>
            <w:r w:rsidR="00F315EE">
              <w:t>Diplomová práce je psána v "češtině", proto by obrázky měly býti také</w:t>
            </w:r>
            <w:r w:rsidR="003247EB">
              <w:t xml:space="preserve"> česky</w:t>
            </w:r>
            <w:r w:rsidR="00F315EE">
              <w:t>.</w:t>
            </w:r>
          </w:p>
          <w:p w:rsidR="00056EAF" w:rsidRDefault="00F315EE" w:rsidP="00CC7F7E">
            <w:r>
              <w:t>3) V praktické části se vyskytuje také řada nepřesností a chybných interpretací. Jako příklad bych uvedl měření kontaktního úhlu a výpočet povrchové energie. V tabulce č. 2 (str. 72) je například uvedena hodnota kontaktního úhlu (etylénglykol na PANI-silika) 18,5°se standardní chybou 49°.</w:t>
            </w:r>
            <w:r w:rsidR="00DE3DE2">
              <w:t xml:space="preserve"> To znamená, že jste měřila i záporné hodnoty kontaktního úhlu? Výsledkům kontaktních úhlů tedy nelze věřit a vypočítané hodnoty povrchových energií jsou </w:t>
            </w:r>
            <w:r w:rsidR="00087AB3">
              <w:t xml:space="preserve">těžko </w:t>
            </w:r>
            <w:r w:rsidR="00DE3DE2">
              <w:t>použitelné k jakýmkoliv závěrům a souvislostem s adhezí buněk</w:t>
            </w:r>
            <w:r w:rsidR="00856935">
              <w:t xml:space="preserve">. </w:t>
            </w:r>
            <w:r w:rsidR="00087AB3">
              <w:t>Zvláštně</w:t>
            </w:r>
            <w:r w:rsidR="00856935">
              <w:t xml:space="preserve"> potom </w:t>
            </w:r>
            <w:r w:rsidR="00087AB3">
              <w:t>působí</w:t>
            </w:r>
            <w:r w:rsidR="00856935">
              <w:t xml:space="preserve"> věta na straně 73: "Musíme zde však počítat s chybou měření, která tyto výsledky nepatrně zkresluje." Další</w:t>
            </w:r>
            <w:r w:rsidR="007C2D97">
              <w:t>m nereálným výsledkem je třeba hodnota elektrické vodivosti vzorku PANI-Ag(B), která je ve výsledcích i diskuzi (str. 70 a 82)</w:t>
            </w:r>
            <w:r w:rsidR="00087AB3">
              <w:t xml:space="preserve"> uváděna, tj.</w:t>
            </w:r>
            <w:r w:rsidR="007C2D97">
              <w:t xml:space="preserve"> </w:t>
            </w:r>
            <w:r w:rsidR="00056EAF">
              <w:t>0,034 S/cm se standardní chybou 2,88 S/cm.</w:t>
            </w:r>
          </w:p>
          <w:p w:rsidR="00056EAF" w:rsidRDefault="00056EAF" w:rsidP="00CC7F7E"/>
          <w:p w:rsidR="00056EAF" w:rsidRDefault="00856935" w:rsidP="00CC7F7E">
            <w:r>
              <w:t>Celá experimentální část na mne působí dojmem, že už samotné vzorky PANI filmů byly připraveny s nedostatečnou pečlivostí</w:t>
            </w:r>
            <w:r w:rsidR="00056EAF">
              <w:t xml:space="preserve"> a ani </w:t>
            </w:r>
            <w:r w:rsidR="00087AB3">
              <w:t>chybné</w:t>
            </w:r>
            <w:r w:rsidR="00056EAF">
              <w:t xml:space="preserve"> výsledky nevedly diplomantku k tomu, aby měření či přípravu vzorků zopakovala.</w:t>
            </w:r>
          </w:p>
          <w:p w:rsidR="00056EAF" w:rsidRDefault="00056EAF" w:rsidP="00CC7F7E"/>
          <w:p w:rsidR="00A3668A" w:rsidRPr="00A3668A" w:rsidRDefault="00056EAF" w:rsidP="00056EAF">
            <w:pPr>
              <w:rPr>
                <w:rFonts w:ascii="Times New Roman" w:hAnsi="Times New Roman" w:cs="Times New Roman"/>
                <w:sz w:val="24"/>
              </w:rPr>
            </w:pPr>
            <w:r>
              <w:t xml:space="preserve">Celkově tedy diplomovou práci hodnotím známkou D-uspokojivě. </w:t>
            </w:r>
            <w:r w:rsidR="00CC7F7E">
              <w:t xml:space="preserve"> </w:t>
            </w:r>
            <w:r w:rsidR="007E7A9D" w:rsidRPr="00DF017B">
              <w:fldChar w:fldCharType="end"/>
            </w:r>
          </w:p>
        </w:tc>
      </w:tr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Otázky oponenta diplomové práce:</w:t>
            </w:r>
          </w:p>
        </w:tc>
      </w:tr>
      <w:tr w:rsidR="00A3668A" w:rsidRPr="00A3668A" w:rsidTr="00372AD0">
        <w:trPr>
          <w:trHeight w:val="56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2F" w:rsidRDefault="007E7A9D" w:rsidP="00056EAF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056EAF">
              <w:t>1)</w:t>
            </w:r>
            <w:r w:rsidR="00360C2F">
              <w:t xml:space="preserve"> Popište detailně, jak jste prováděla měření elektrické vodivosti.</w:t>
            </w:r>
            <w:r w:rsidR="006239D1">
              <w:t xml:space="preserve"> Jaký je</w:t>
            </w:r>
            <w:r w:rsidR="00360C2F">
              <w:t xml:space="preserve"> </w:t>
            </w:r>
            <w:r w:rsidR="006239D1">
              <w:t xml:space="preserve">princip van der Pauw metody? </w:t>
            </w:r>
            <w:r w:rsidR="00360C2F">
              <w:t>Jaký je vztah mezi rezistivitou a vodivostí?</w:t>
            </w:r>
          </w:p>
          <w:p w:rsidR="006239D1" w:rsidRDefault="00360C2F" w:rsidP="00056EAF">
            <w:r>
              <w:t xml:space="preserve">2) Jak souvisí vodivost </w:t>
            </w:r>
            <w:r w:rsidR="006239D1">
              <w:t>vzorků s adhezí buněk?</w:t>
            </w:r>
          </w:p>
          <w:p w:rsidR="00A3668A" w:rsidRDefault="006239D1" w:rsidP="00056EAF">
            <w:r>
              <w:t xml:space="preserve">3) </w:t>
            </w:r>
            <w:r w:rsidR="003247EB">
              <w:t>Jakou metodu byste zvolila k hodnocení kvality PANI filmů z hlediska morfologie povrchu?</w:t>
            </w:r>
            <w:r w:rsidR="007E7A9D"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3247EB">
        <w:t>Zlíně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3A6454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3A6454" w:rsidRPr="00DF017B">
        <w:instrText xml:space="preserve"> FORMTEXT </w:instrText>
      </w:r>
      <w:r w:rsidR="003A6454" w:rsidRPr="00DF017B">
        <w:fldChar w:fldCharType="separate"/>
      </w:r>
      <w:r w:rsidR="003247EB">
        <w:t>27. 5. 2016</w:t>
      </w:r>
      <w:r w:rsidR="003A6454" w:rsidRPr="00DF017B"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5F2D24">
        <w:rPr>
          <w:rFonts w:ascii="Times New Roman" w:hAnsi="Times New Roman" w:cs="Times New Roman"/>
        </w:rPr>
        <w:t>oponenta</w:t>
      </w:r>
      <w:r>
        <w:rPr>
          <w:rFonts w:ascii="Times New Roman" w:hAnsi="Times New Roman" w:cs="Times New Roman"/>
        </w:rPr>
        <w:t xml:space="preserve"> diplomové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CA8" w:rsidRDefault="00DB1CA8" w:rsidP="006D48B2">
      <w:pPr>
        <w:spacing w:after="0" w:line="240" w:lineRule="auto"/>
      </w:pPr>
      <w:r>
        <w:separator/>
      </w:r>
    </w:p>
  </w:endnote>
  <w:endnote w:type="continuationSeparator" w:id="0">
    <w:p w:rsidR="00DB1CA8" w:rsidRDefault="00DB1CA8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E78" w:rsidRDefault="008D4E78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>
      <w:rPr>
        <w:sz w:val="20"/>
        <w:szCs w:val="20"/>
      </w:rPr>
      <w:t>oponenta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B150C9">
      <w:rPr>
        <w:rStyle w:val="slostrnky"/>
        <w:noProof/>
        <w:sz w:val="20"/>
        <w:szCs w:val="20"/>
      </w:rPr>
      <w:t>1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B150C9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:rsidR="008D4E78" w:rsidRPr="00C64195" w:rsidRDefault="008D4E78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2015/05</w:t>
    </w:r>
  </w:p>
  <w:p w:rsidR="008D4E78" w:rsidRDefault="008D4E7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CA8" w:rsidRDefault="00DB1CA8" w:rsidP="006D48B2">
      <w:pPr>
        <w:spacing w:after="0" w:line="240" w:lineRule="auto"/>
      </w:pPr>
      <w:r>
        <w:separator/>
      </w:r>
    </w:p>
  </w:footnote>
  <w:footnote w:type="continuationSeparator" w:id="0">
    <w:p w:rsidR="00DB1CA8" w:rsidRDefault="00DB1CA8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E78" w:rsidRDefault="008D4E78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36FC9A34" wp14:editId="13B47EC1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D4E78" w:rsidRDefault="008D4E78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8D4E78" w:rsidRDefault="008D4E78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762 72 Zlín</w:t>
    </w:r>
  </w:p>
  <w:p w:rsidR="008D4E78" w:rsidRPr="00A3668A" w:rsidRDefault="008D4E78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56EAF"/>
    <w:rsid w:val="00087AB3"/>
    <w:rsid w:val="00090769"/>
    <w:rsid w:val="000B034C"/>
    <w:rsid w:val="001306CE"/>
    <w:rsid w:val="00197BF8"/>
    <w:rsid w:val="001B14D1"/>
    <w:rsid w:val="00236F35"/>
    <w:rsid w:val="002507C0"/>
    <w:rsid w:val="00276265"/>
    <w:rsid w:val="00285CF0"/>
    <w:rsid w:val="002E0174"/>
    <w:rsid w:val="002E217A"/>
    <w:rsid w:val="003247EB"/>
    <w:rsid w:val="003374F0"/>
    <w:rsid w:val="00346FE5"/>
    <w:rsid w:val="00360C2F"/>
    <w:rsid w:val="00372AD0"/>
    <w:rsid w:val="003A6454"/>
    <w:rsid w:val="003C2068"/>
    <w:rsid w:val="00455546"/>
    <w:rsid w:val="005F2D24"/>
    <w:rsid w:val="006239D1"/>
    <w:rsid w:val="00650991"/>
    <w:rsid w:val="0065705E"/>
    <w:rsid w:val="006D48B2"/>
    <w:rsid w:val="00722BFC"/>
    <w:rsid w:val="00735679"/>
    <w:rsid w:val="007850A0"/>
    <w:rsid w:val="007A1C8A"/>
    <w:rsid w:val="007C2D97"/>
    <w:rsid w:val="007E7A9D"/>
    <w:rsid w:val="008527D7"/>
    <w:rsid w:val="00856935"/>
    <w:rsid w:val="008770C7"/>
    <w:rsid w:val="008D4E78"/>
    <w:rsid w:val="00912611"/>
    <w:rsid w:val="0099339D"/>
    <w:rsid w:val="009B6B23"/>
    <w:rsid w:val="009E628A"/>
    <w:rsid w:val="00A25750"/>
    <w:rsid w:val="00A3668A"/>
    <w:rsid w:val="00AE5F45"/>
    <w:rsid w:val="00B150C9"/>
    <w:rsid w:val="00B4691D"/>
    <w:rsid w:val="00B80C73"/>
    <w:rsid w:val="00BC447C"/>
    <w:rsid w:val="00C17A27"/>
    <w:rsid w:val="00CB3A0F"/>
    <w:rsid w:val="00CC7F7E"/>
    <w:rsid w:val="00D07F41"/>
    <w:rsid w:val="00D465A9"/>
    <w:rsid w:val="00D9546B"/>
    <w:rsid w:val="00DB1CA8"/>
    <w:rsid w:val="00DE3DE2"/>
    <w:rsid w:val="00E66F06"/>
    <w:rsid w:val="00E74202"/>
    <w:rsid w:val="00E81958"/>
    <w:rsid w:val="00F315EE"/>
    <w:rsid w:val="00FA6DBB"/>
    <w:rsid w:val="00FD5214"/>
    <w:rsid w:val="00FF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0CB44-0192-42E7-B04B-D24DD06EE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konarkova</cp:lastModifiedBy>
  <cp:revision>2</cp:revision>
  <cp:lastPrinted>2016-05-30T10:59:00Z</cp:lastPrinted>
  <dcterms:created xsi:type="dcterms:W3CDTF">2016-05-30T12:53:00Z</dcterms:created>
  <dcterms:modified xsi:type="dcterms:W3CDTF">2016-05-30T12:53:00Z</dcterms:modified>
</cp:coreProperties>
</file>