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818E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354B">
        <w:rPr>
          <w:b/>
          <w:i/>
          <w:sz w:val="22"/>
          <w:szCs w:val="22"/>
        </w:rPr>
        <w:t>Vladimíra Kováčiková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818E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354B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354B">
        <w:rPr>
          <w:b/>
          <w:i/>
          <w:sz w:val="22"/>
          <w:szCs w:val="22"/>
        </w:rPr>
        <w:t xml:space="preserve"> 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0354B">
        <w:rPr>
          <w:b/>
          <w:i/>
          <w:sz w:val="22"/>
          <w:szCs w:val="22"/>
        </w:rPr>
        <w:t>Projekt založení soukromé ergoterapeutické praxe v Brně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b/>
                <w:snapToGrid w:val="0"/>
                <w:color w:val="000000"/>
              </w:rPr>
            </w:r>
            <w:r w:rsidR="00E818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b/>
                <w:snapToGrid w:val="0"/>
                <w:color w:val="000000"/>
              </w:rPr>
            </w:r>
            <w:r w:rsidR="00E818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b/>
                <w:snapToGrid w:val="0"/>
                <w:color w:val="000000"/>
              </w:rPr>
            </w:r>
            <w:r w:rsidR="00E818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b/>
                <w:snapToGrid w:val="0"/>
                <w:color w:val="000000"/>
              </w:rPr>
            </w:r>
            <w:r w:rsidR="00E818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b/>
                <w:snapToGrid w:val="0"/>
                <w:color w:val="000000"/>
              </w:rPr>
            </w:r>
            <w:r w:rsidR="00E818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b/>
                <w:snapToGrid w:val="0"/>
                <w:color w:val="000000"/>
              </w:rPr>
            </w:r>
            <w:r w:rsidR="00E818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354B">
              <w:rPr>
                <w:snapToGrid w:val="0"/>
                <w:color w:val="000000"/>
              </w:rPr>
            </w:r>
            <w:r w:rsidR="00E818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0354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354B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0354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354B">
        <w:rPr>
          <w:i/>
          <w:noProof/>
        </w:rPr>
        <w:t>Diplomová práce splňuje požadavky na ni kladené. V cílech a metodách je uvedena 2x hypotéza č. 4. Dále se v textu se posluchačka věnuje jen ověření hypotéz 1 až 3.</w:t>
      </w:r>
      <w:r w:rsidR="00E818EF">
        <w:rPr>
          <w:i/>
          <w:noProof/>
        </w:rPr>
        <w:t xml:space="preserve"> </w:t>
      </w:r>
      <w:r w:rsidR="00E818EF" w:rsidRPr="00E818EF">
        <w:rPr>
          <w:i/>
          <w:noProof/>
        </w:rPr>
        <w:t>(viz. s. 68 - 69</w:t>
      </w:r>
      <w:r w:rsidR="00E818EF">
        <w:rPr>
          <w:i/>
          <w:noProof/>
        </w:rPr>
        <w:t>).</w:t>
      </w:r>
    </w:p>
    <w:p w:rsidR="00E818EF" w:rsidRDefault="00E818EF" w:rsidP="00750650">
      <w:pPr>
        <w:rPr>
          <w:i/>
          <w:noProof/>
        </w:rPr>
      </w:pPr>
    </w:p>
    <w:p w:rsidR="0010354B" w:rsidRDefault="0010354B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9F2BD9" w:rsidRDefault="009F2BD9" w:rsidP="00750650">
      <w:pPr>
        <w:rPr>
          <w:i/>
          <w:noProof/>
        </w:rPr>
      </w:pPr>
      <w:r>
        <w:rPr>
          <w:i/>
          <w:noProof/>
        </w:rPr>
        <w:t>1. Posuďte hypotézy 4 a 5 z hlediska jejich reálnosti.</w:t>
      </w:r>
      <w:bookmarkStart w:id="9" w:name="_GoBack"/>
      <w:bookmarkEnd w:id="9"/>
    </w:p>
    <w:p w:rsidR="00845B98" w:rsidRPr="00AE58C9" w:rsidRDefault="009F2BD9" w:rsidP="00750650">
      <w:pPr>
        <w:rPr>
          <w:i/>
        </w:rPr>
      </w:pPr>
      <w:r>
        <w:rPr>
          <w:i/>
          <w:noProof/>
        </w:rPr>
        <w:t>2. Myslíte, že se dá realizací projektu uživit i bez zabezpečení financování zdravotními pojišťovnami?</w:t>
      </w:r>
      <w:r w:rsidR="0010354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818EF">
        <w:rPr>
          <w:i/>
        </w:rPr>
      </w:r>
      <w:r w:rsidR="00E818E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354B">
        <w:rPr>
          <w:i/>
        </w:rPr>
      </w:r>
      <w:r w:rsidR="00E818E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0354B">
        <w:rPr>
          <w:i/>
          <w:noProof/>
        </w:rPr>
        <w:t>5.5.2016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818E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354B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2BD9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CE6D1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18EF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C82C26-A70C-414A-AB0F-3DF6153F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2016-05-05T08:51:00Z</dcterms:created>
  <dcterms:modified xsi:type="dcterms:W3CDTF">2016-05-05T08:51:00Z</dcterms:modified>
</cp:coreProperties>
</file>