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BC3CC0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94E13">
        <w:rPr>
          <w:b/>
          <w:i/>
          <w:sz w:val="22"/>
          <w:szCs w:val="22"/>
        </w:rPr>
        <w:t>Mutina Václav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C3CC0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77A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77A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94E13">
        <w:rPr>
          <w:b/>
          <w:i/>
          <w:sz w:val="22"/>
          <w:szCs w:val="22"/>
        </w:rPr>
        <w:t>Finanční analýza firmy JUREK S+R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3CC0">
              <w:rPr>
                <w:b/>
                <w:snapToGrid w:val="0"/>
                <w:color w:val="000000"/>
              </w:rPr>
            </w:r>
            <w:r w:rsidR="00BC3C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3CC0">
              <w:rPr>
                <w:snapToGrid w:val="0"/>
                <w:color w:val="000000"/>
              </w:rPr>
            </w:r>
            <w:r w:rsidR="00BC3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3CC0">
              <w:rPr>
                <w:snapToGrid w:val="0"/>
                <w:color w:val="000000"/>
              </w:rPr>
            </w:r>
            <w:r w:rsidR="00BC3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3CC0">
              <w:rPr>
                <w:snapToGrid w:val="0"/>
                <w:color w:val="000000"/>
              </w:rPr>
            </w:r>
            <w:r w:rsidR="00BC3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3CC0">
              <w:rPr>
                <w:b/>
                <w:snapToGrid w:val="0"/>
                <w:color w:val="000000"/>
              </w:rPr>
            </w:r>
            <w:r w:rsidR="00BC3C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3CC0">
              <w:rPr>
                <w:snapToGrid w:val="0"/>
                <w:color w:val="000000"/>
              </w:rPr>
            </w:r>
            <w:r w:rsidR="00BC3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3CC0">
              <w:rPr>
                <w:snapToGrid w:val="0"/>
                <w:color w:val="000000"/>
              </w:rPr>
            </w:r>
            <w:r w:rsidR="00BC3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3CC0">
              <w:rPr>
                <w:snapToGrid w:val="0"/>
                <w:color w:val="000000"/>
              </w:rPr>
            </w:r>
            <w:r w:rsidR="00BC3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3CC0">
              <w:rPr>
                <w:snapToGrid w:val="0"/>
                <w:color w:val="000000"/>
              </w:rPr>
            </w:r>
            <w:r w:rsidR="00BC3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3CC0">
              <w:rPr>
                <w:b/>
                <w:snapToGrid w:val="0"/>
                <w:color w:val="000000"/>
              </w:rPr>
            </w:r>
            <w:r w:rsidR="00BC3C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3CC0">
              <w:rPr>
                <w:snapToGrid w:val="0"/>
                <w:color w:val="000000"/>
              </w:rPr>
            </w:r>
            <w:r w:rsidR="00BC3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3CC0">
              <w:rPr>
                <w:snapToGrid w:val="0"/>
                <w:color w:val="000000"/>
              </w:rPr>
            </w:r>
            <w:r w:rsidR="00BC3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3CC0">
              <w:rPr>
                <w:snapToGrid w:val="0"/>
                <w:color w:val="000000"/>
              </w:rPr>
            </w:r>
            <w:r w:rsidR="00BC3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3CC0">
              <w:rPr>
                <w:b/>
                <w:snapToGrid w:val="0"/>
                <w:color w:val="000000"/>
              </w:rPr>
            </w:r>
            <w:r w:rsidR="00BC3C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3CC0">
              <w:rPr>
                <w:snapToGrid w:val="0"/>
                <w:color w:val="000000"/>
              </w:rPr>
            </w:r>
            <w:r w:rsidR="00BC3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3CC0">
              <w:rPr>
                <w:snapToGrid w:val="0"/>
                <w:color w:val="000000"/>
              </w:rPr>
            </w:r>
            <w:r w:rsidR="00BC3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3CC0">
              <w:rPr>
                <w:snapToGrid w:val="0"/>
                <w:color w:val="000000"/>
              </w:rPr>
            </w:r>
            <w:r w:rsidR="00BC3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3CC0">
              <w:rPr>
                <w:snapToGrid w:val="0"/>
                <w:color w:val="000000"/>
              </w:rPr>
            </w:r>
            <w:r w:rsidR="00BC3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3CC0">
              <w:rPr>
                <w:snapToGrid w:val="0"/>
                <w:color w:val="000000"/>
              </w:rPr>
            </w:r>
            <w:r w:rsidR="00BC3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3CC0">
              <w:rPr>
                <w:b/>
                <w:snapToGrid w:val="0"/>
                <w:color w:val="000000"/>
              </w:rPr>
            </w:r>
            <w:r w:rsidR="00BC3C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3CC0">
              <w:rPr>
                <w:snapToGrid w:val="0"/>
                <w:color w:val="000000"/>
              </w:rPr>
            </w:r>
            <w:r w:rsidR="00BC3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3CC0">
              <w:rPr>
                <w:snapToGrid w:val="0"/>
                <w:color w:val="000000"/>
              </w:rPr>
            </w:r>
            <w:r w:rsidR="00BC3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3CC0">
              <w:rPr>
                <w:snapToGrid w:val="0"/>
                <w:color w:val="000000"/>
              </w:rPr>
            </w:r>
            <w:r w:rsidR="00BC3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3CC0">
              <w:rPr>
                <w:snapToGrid w:val="0"/>
                <w:color w:val="000000"/>
              </w:rPr>
            </w:r>
            <w:r w:rsidR="00BC3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14F2">
              <w:rPr>
                <w:b/>
                <w:snapToGrid w:val="0"/>
                <w:color w:val="000000"/>
              </w:rPr>
            </w:r>
            <w:r w:rsidR="00BC3C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3CC0">
              <w:rPr>
                <w:snapToGrid w:val="0"/>
                <w:color w:val="000000"/>
              </w:rPr>
            </w:r>
            <w:r w:rsidR="00BC3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3CC0">
              <w:rPr>
                <w:snapToGrid w:val="0"/>
                <w:color w:val="000000"/>
              </w:rPr>
            </w:r>
            <w:r w:rsidR="00BC3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3CC0">
              <w:rPr>
                <w:snapToGrid w:val="0"/>
                <w:color w:val="000000"/>
              </w:rPr>
            </w:r>
            <w:r w:rsidR="00BC3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14F2">
              <w:rPr>
                <w:snapToGrid w:val="0"/>
                <w:color w:val="000000"/>
              </w:rPr>
            </w:r>
            <w:r w:rsidR="00BC3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14F2">
              <w:rPr>
                <w:snapToGrid w:val="0"/>
                <w:color w:val="000000"/>
              </w:rPr>
            </w:r>
            <w:r w:rsidR="00BC3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C14F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A15E2">
              <w:rPr>
                <w:b/>
                <w:snapToGrid w:val="0"/>
                <w:color w:val="000000"/>
              </w:rPr>
              <w:t>1</w:t>
            </w:r>
            <w:r w:rsidR="00BC14F2">
              <w:rPr>
                <w:b/>
                <w:snapToGrid w:val="0"/>
                <w:color w:val="000000"/>
              </w:rPr>
              <w:t>6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919E6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94E13">
        <w:rPr>
          <w:i/>
        </w:rPr>
        <w:t xml:space="preserve">Teoretická část tvoří základ pro finanční analýzu v praktické části. </w:t>
      </w:r>
      <w:r w:rsidR="0095136C">
        <w:rPr>
          <w:i/>
        </w:rPr>
        <w:t>Analýza je prováděna od založení společnosti a zahrnuje větší část ukazatelů. Práce obsahuje zhodnocení finanční analýzy, ale chybí doporučení pro danou firmu.</w:t>
      </w:r>
    </w:p>
    <w:p w:rsidR="00AA6257" w:rsidRDefault="00AA6257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DC219A" w:rsidRPr="00AE58C9" w:rsidRDefault="00CC6BD5" w:rsidP="003E1491">
      <w:pPr>
        <w:rPr>
          <w:i/>
        </w:rPr>
      </w:pPr>
      <w:r>
        <w:rPr>
          <w:i/>
        </w:rPr>
        <w:t>Jakým způsobem ručí společníci s.r.o</w:t>
      </w:r>
      <w:r w:rsidR="00FA15E2">
        <w:rPr>
          <w:i/>
        </w:rPr>
        <w:t xml:space="preserve"> za závazky společnosti</w:t>
      </w:r>
      <w:r w:rsidR="00224CCB">
        <w:rPr>
          <w:i/>
        </w:rPr>
        <w:t>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C3CC0">
        <w:rPr>
          <w:i/>
        </w:rPr>
      </w:r>
      <w:r w:rsidR="00BC3CC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C3CC0">
        <w:rPr>
          <w:i/>
        </w:rPr>
      </w:r>
      <w:r w:rsidR="00BC3CC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A3ABC">
        <w:rPr>
          <w:i/>
          <w:noProof/>
        </w:rPr>
        <w:t>2</w:t>
      </w:r>
      <w:r w:rsidR="00102E6D">
        <w:rPr>
          <w:i/>
          <w:noProof/>
        </w:rPr>
        <w:t>4</w:t>
      </w:r>
      <w:r w:rsidR="00CA3ABC">
        <w:rPr>
          <w:i/>
          <w:noProof/>
        </w:rPr>
        <w:t>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C3CC0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CC0" w:rsidRDefault="00BC3CC0">
      <w:r>
        <w:separator/>
      </w:r>
    </w:p>
  </w:endnote>
  <w:endnote w:type="continuationSeparator" w:id="0">
    <w:p w:rsidR="00BC3CC0" w:rsidRDefault="00BC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CC0" w:rsidRDefault="00BC3CC0">
      <w:r>
        <w:separator/>
      </w:r>
    </w:p>
  </w:footnote>
  <w:footnote w:type="continuationSeparator" w:id="0">
    <w:p w:rsidR="00BC3CC0" w:rsidRDefault="00BC3CC0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71DC"/>
    <w:rsid w:val="00040916"/>
    <w:rsid w:val="00057D1D"/>
    <w:rsid w:val="00074A7D"/>
    <w:rsid w:val="00095B54"/>
    <w:rsid w:val="000B1F26"/>
    <w:rsid w:val="000B53DA"/>
    <w:rsid w:val="000C21A9"/>
    <w:rsid w:val="000E1EDC"/>
    <w:rsid w:val="000E4BED"/>
    <w:rsid w:val="000F48EB"/>
    <w:rsid w:val="00102E6D"/>
    <w:rsid w:val="00107EC6"/>
    <w:rsid w:val="00132C42"/>
    <w:rsid w:val="0016014F"/>
    <w:rsid w:val="001759F0"/>
    <w:rsid w:val="00177055"/>
    <w:rsid w:val="001A6F9F"/>
    <w:rsid w:val="001B55E8"/>
    <w:rsid w:val="001B5B85"/>
    <w:rsid w:val="001C7279"/>
    <w:rsid w:val="001E0D4A"/>
    <w:rsid w:val="002126D4"/>
    <w:rsid w:val="00224CCB"/>
    <w:rsid w:val="00240D6D"/>
    <w:rsid w:val="00245A44"/>
    <w:rsid w:val="00257A02"/>
    <w:rsid w:val="002639CA"/>
    <w:rsid w:val="002749FB"/>
    <w:rsid w:val="00292769"/>
    <w:rsid w:val="00296250"/>
    <w:rsid w:val="002A2FD5"/>
    <w:rsid w:val="002A4678"/>
    <w:rsid w:val="002B5820"/>
    <w:rsid w:val="002C677A"/>
    <w:rsid w:val="002E04A7"/>
    <w:rsid w:val="00314823"/>
    <w:rsid w:val="00336792"/>
    <w:rsid w:val="003526FB"/>
    <w:rsid w:val="003631C8"/>
    <w:rsid w:val="00367691"/>
    <w:rsid w:val="003818AE"/>
    <w:rsid w:val="003C6485"/>
    <w:rsid w:val="003D36A5"/>
    <w:rsid w:val="003E1491"/>
    <w:rsid w:val="00412058"/>
    <w:rsid w:val="0042254A"/>
    <w:rsid w:val="00474757"/>
    <w:rsid w:val="0048347C"/>
    <w:rsid w:val="004919E6"/>
    <w:rsid w:val="004E2E4F"/>
    <w:rsid w:val="004F54EE"/>
    <w:rsid w:val="005358E6"/>
    <w:rsid w:val="00555726"/>
    <w:rsid w:val="005607A0"/>
    <w:rsid w:val="00566326"/>
    <w:rsid w:val="005677AD"/>
    <w:rsid w:val="00580F5F"/>
    <w:rsid w:val="00585884"/>
    <w:rsid w:val="005910F7"/>
    <w:rsid w:val="00591991"/>
    <w:rsid w:val="00592265"/>
    <w:rsid w:val="00593D25"/>
    <w:rsid w:val="005A16E2"/>
    <w:rsid w:val="005B2F76"/>
    <w:rsid w:val="005C5600"/>
    <w:rsid w:val="005C64F3"/>
    <w:rsid w:val="005D4CEC"/>
    <w:rsid w:val="005E1278"/>
    <w:rsid w:val="005F679A"/>
    <w:rsid w:val="005F755D"/>
    <w:rsid w:val="006671D8"/>
    <w:rsid w:val="00675006"/>
    <w:rsid w:val="00692C9E"/>
    <w:rsid w:val="006F1B78"/>
    <w:rsid w:val="00727728"/>
    <w:rsid w:val="007358A5"/>
    <w:rsid w:val="00743C53"/>
    <w:rsid w:val="00747CA6"/>
    <w:rsid w:val="00750650"/>
    <w:rsid w:val="00762294"/>
    <w:rsid w:val="0076724C"/>
    <w:rsid w:val="0079178E"/>
    <w:rsid w:val="007A2C87"/>
    <w:rsid w:val="007A43D6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44B5B"/>
    <w:rsid w:val="0095136C"/>
    <w:rsid w:val="00971DE0"/>
    <w:rsid w:val="00983820"/>
    <w:rsid w:val="00996539"/>
    <w:rsid w:val="009A599B"/>
    <w:rsid w:val="009B120D"/>
    <w:rsid w:val="009C0583"/>
    <w:rsid w:val="009C34E5"/>
    <w:rsid w:val="009C4B2B"/>
    <w:rsid w:val="009C50DE"/>
    <w:rsid w:val="009C7C61"/>
    <w:rsid w:val="009D3840"/>
    <w:rsid w:val="00A0709B"/>
    <w:rsid w:val="00A11E00"/>
    <w:rsid w:val="00A421F7"/>
    <w:rsid w:val="00A57D9B"/>
    <w:rsid w:val="00A6731A"/>
    <w:rsid w:val="00A70749"/>
    <w:rsid w:val="00A83BD2"/>
    <w:rsid w:val="00A925F6"/>
    <w:rsid w:val="00AA6257"/>
    <w:rsid w:val="00AC2F9D"/>
    <w:rsid w:val="00AC6D49"/>
    <w:rsid w:val="00AD7083"/>
    <w:rsid w:val="00AE58C9"/>
    <w:rsid w:val="00B23519"/>
    <w:rsid w:val="00B3178F"/>
    <w:rsid w:val="00B401A8"/>
    <w:rsid w:val="00B6346A"/>
    <w:rsid w:val="00BC148F"/>
    <w:rsid w:val="00BC14F2"/>
    <w:rsid w:val="00BC3CC0"/>
    <w:rsid w:val="00BF307F"/>
    <w:rsid w:val="00BF463B"/>
    <w:rsid w:val="00BF6B5D"/>
    <w:rsid w:val="00C2327A"/>
    <w:rsid w:val="00C30044"/>
    <w:rsid w:val="00C447A8"/>
    <w:rsid w:val="00C72298"/>
    <w:rsid w:val="00C9306F"/>
    <w:rsid w:val="00CA3ABC"/>
    <w:rsid w:val="00CB4E27"/>
    <w:rsid w:val="00CC6BD5"/>
    <w:rsid w:val="00CD1219"/>
    <w:rsid w:val="00CE7DFE"/>
    <w:rsid w:val="00D659B1"/>
    <w:rsid w:val="00D71CB4"/>
    <w:rsid w:val="00D94E13"/>
    <w:rsid w:val="00DA0A4A"/>
    <w:rsid w:val="00DB2A76"/>
    <w:rsid w:val="00DC219A"/>
    <w:rsid w:val="00DF1948"/>
    <w:rsid w:val="00E128C5"/>
    <w:rsid w:val="00E1292E"/>
    <w:rsid w:val="00E26F78"/>
    <w:rsid w:val="00E366A1"/>
    <w:rsid w:val="00E70D63"/>
    <w:rsid w:val="00E725B3"/>
    <w:rsid w:val="00ED1B76"/>
    <w:rsid w:val="00F30FB7"/>
    <w:rsid w:val="00F31975"/>
    <w:rsid w:val="00F506F8"/>
    <w:rsid w:val="00F56AFE"/>
    <w:rsid w:val="00F85FF5"/>
    <w:rsid w:val="00F8725E"/>
    <w:rsid w:val="00F93E10"/>
    <w:rsid w:val="00FA15E2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4B16FE"/>
  <w15:docId w15:val="{9E5A04FB-7819-431F-9D68-609D4BF7E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AD8A5E7-8355-46ED-8081-EBBD7B83E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vendula Kolářová</cp:lastModifiedBy>
  <cp:revision>3</cp:revision>
  <cp:lastPrinted>2014-07-24T08:52:00Z</cp:lastPrinted>
  <dcterms:created xsi:type="dcterms:W3CDTF">2016-05-27T07:16:00Z</dcterms:created>
  <dcterms:modified xsi:type="dcterms:W3CDTF">2016-05-27T07:19:00Z</dcterms:modified>
</cp:coreProperties>
</file>