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F036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0F">
        <w:rPr>
          <w:b/>
          <w:i/>
          <w:sz w:val="22"/>
          <w:szCs w:val="22"/>
        </w:rPr>
        <w:t>Nikola Mrkývková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036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doc. Ing. Miloš Král'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47D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0D0F">
        <w:rPr>
          <w:b/>
          <w:i/>
          <w:sz w:val="22"/>
          <w:szCs w:val="22"/>
        </w:rPr>
        <w:t>Rodinné finance z pohledu finančního a daňového poradenství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68">
              <w:rPr>
                <w:b/>
                <w:snapToGrid w:val="0"/>
                <w:color w:val="000000"/>
              </w:rPr>
            </w:r>
            <w:r w:rsidR="006F03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32FB">
              <w:rPr>
                <w:snapToGrid w:val="0"/>
                <w:color w:val="000000"/>
              </w:rPr>
            </w:r>
            <w:r w:rsidR="006F03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00D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47DB">
              <w:rPr>
                <w:b/>
                <w:snapToGrid w:val="0"/>
                <w:color w:val="000000"/>
              </w:rPr>
              <w:t>1</w:t>
            </w:r>
            <w:r w:rsidR="00600D0F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00D0F" w:rsidRDefault="005C5600" w:rsidP="00600D0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0D0F">
        <w:rPr>
          <w:i/>
        </w:rPr>
        <w:t>BP se zaobírá sředně náročnou tematikou. Oceňuji analytický přehled produktů, naopak slabé místo vidím v nedostatku zkušeností s danou problematikou. Z nich vyplývají některé níže uvedené nesrovnalosti a návrhy řešení (ty jsou velmi jednoduché), které jsou vzdálenější od optima.</w:t>
      </w:r>
    </w:p>
    <w:p w:rsidR="00600D0F" w:rsidRDefault="00600D0F" w:rsidP="00600D0F">
      <w:pPr>
        <w:rPr>
          <w:i/>
        </w:rPr>
      </w:pPr>
      <w:r>
        <w:rPr>
          <w:i/>
        </w:rPr>
        <w:t>Nesrovnalosti: 1. V tabulce č. 3 na str. 50 je součtová chyba. Rodina má příjem o 5 tis. Kč vyšší.</w:t>
      </w:r>
    </w:p>
    <w:p w:rsidR="00437430" w:rsidRDefault="00437430" w:rsidP="00600D0F">
      <w:pPr>
        <w:rPr>
          <w:i/>
        </w:rPr>
      </w:pPr>
      <w:r>
        <w:rPr>
          <w:i/>
        </w:rPr>
        <w:t xml:space="preserve">                        </w:t>
      </w:r>
      <w:r w:rsidR="00600D0F">
        <w:rPr>
          <w:i/>
        </w:rPr>
        <w:t xml:space="preserve">2. Položka "Běžná spotřeba" je podle mých zkušeností silně podhodnocena. Oběd v jídelně stojí od 50 - 90 Kč, k tomu je nutné připočítat snídaně, večeře a pitný režim. Minimálně mi pouze strava na osobu vychází na 100 Kč/den a 3.000 Kč/měsíc za osobu. K tomu je potřeba připočítat výdaje za </w:t>
      </w:r>
      <w:r>
        <w:rPr>
          <w:i/>
        </w:rPr>
        <w:t xml:space="preserve">boty (3 - 4 páry ročně). Dále chybí jízdné rodičů, atd. Dovoluji si zde navrhnout autorce malé doporučení: zajít za svojí maminkou a zeptat se jí, jak by ona podělila těch 37.000 Kč příjmu rodiny do tabulky </w:t>
      </w:r>
      <w:proofErr w:type="spellStart"/>
      <w:r>
        <w:rPr>
          <w:i/>
        </w:rPr>
        <w:t>výdajů.</w:t>
      </w:r>
      <w:r w:rsidR="006E32FB" w:rsidRPr="006E32FB">
        <w:rPr>
          <w:i/>
        </w:rPr>
        <w:t>Tam</w:t>
      </w:r>
      <w:proofErr w:type="spellEnd"/>
      <w:r w:rsidR="006E32FB" w:rsidRPr="006E32FB">
        <w:rPr>
          <w:i/>
        </w:rPr>
        <w:t xml:space="preserve"> bezrizikové zúročení činí při platbě 1.000 CZK </w:t>
      </w:r>
      <w:r w:rsidR="006E32FB">
        <w:rPr>
          <w:i/>
        </w:rPr>
        <w:t xml:space="preserve">měsíčně </w:t>
      </w:r>
      <w:r w:rsidR="006E32FB" w:rsidRPr="006E32FB">
        <w:rPr>
          <w:i/>
        </w:rPr>
        <w:t xml:space="preserve">až 230 Kč, </w:t>
      </w:r>
      <w:proofErr w:type="gramStart"/>
      <w:r w:rsidR="006E32FB" w:rsidRPr="006E32FB">
        <w:rPr>
          <w:i/>
        </w:rPr>
        <w:t>t. j. 23</w:t>
      </w:r>
      <w:proofErr w:type="gramEnd"/>
      <w:r w:rsidR="006E32FB" w:rsidRPr="006E32FB">
        <w:rPr>
          <w:i/>
        </w:rPr>
        <w:t xml:space="preserve"> % p. a.!!! To je bezkonkurenčně nejvíc vůči všem jiným produktům (termínový 0,01 % na 4 </w:t>
      </w:r>
      <w:proofErr w:type="gramStart"/>
      <w:r w:rsidR="006E32FB" w:rsidRPr="006E32FB">
        <w:rPr>
          <w:i/>
        </w:rPr>
        <w:t>roky..)</w:t>
      </w:r>
      <w:proofErr w:type="gramEnd"/>
    </w:p>
    <w:p w:rsidR="00437430" w:rsidRDefault="00437430" w:rsidP="00600D0F">
      <w:pPr>
        <w:rPr>
          <w:i/>
        </w:rPr>
      </w:pPr>
    </w:p>
    <w:p w:rsidR="00437430" w:rsidRDefault="00437430" w:rsidP="00600D0F">
      <w:pPr>
        <w:rPr>
          <w:i/>
        </w:rPr>
      </w:pPr>
      <w:r>
        <w:rPr>
          <w:i/>
        </w:rPr>
        <w:t>Otázky:1. Osloví Vás výnos 0,01 % p. a.? Víte, kolik to je ze 100.000 Kč?</w:t>
      </w:r>
    </w:p>
    <w:p w:rsidR="00437430" w:rsidRDefault="00437430" w:rsidP="00600D0F">
      <w:pPr>
        <w:rPr>
          <w:i/>
        </w:rPr>
      </w:pPr>
      <w:r>
        <w:rPr>
          <w:i/>
        </w:rPr>
        <w:t xml:space="preserve">            2. Víte, jaká je délka nejkratšího terminovaného vkladu v ČS a za jaký úrokový výnos?</w:t>
      </w:r>
    </w:p>
    <w:p w:rsidR="00DC219A" w:rsidRPr="00AE58C9" w:rsidRDefault="00437430" w:rsidP="00600D0F">
      <w:pPr>
        <w:rPr>
          <w:i/>
        </w:rPr>
      </w:pPr>
      <w:r>
        <w:rPr>
          <w:i/>
        </w:rPr>
        <w:t xml:space="preserve">           3. Proč jste nesnížila příspěvek na ŽP a nepřesunula ho do tab. 23 - Spoření na důchod?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32FB" w:rsidRPr="00AE58C9">
        <w:rPr>
          <w:i/>
        </w:rPr>
      </w:r>
      <w:r w:rsidR="006F036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0368">
        <w:rPr>
          <w:i/>
        </w:rPr>
      </w:r>
      <w:r w:rsidR="006F03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062FE7">
        <w:rPr>
          <w:i/>
          <w:noProof/>
        </w:rPr>
        <w:t>19.05.2016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036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68" w:rsidRDefault="006F0368">
      <w:r>
        <w:separator/>
      </w:r>
    </w:p>
  </w:endnote>
  <w:endnote w:type="continuationSeparator" w:id="0">
    <w:p w:rsidR="006F0368" w:rsidRDefault="006F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68" w:rsidRDefault="006F0368">
      <w:r>
        <w:separator/>
      </w:r>
    </w:p>
  </w:footnote>
  <w:footnote w:type="continuationSeparator" w:id="0">
    <w:p w:rsidR="006F0368" w:rsidRDefault="006F036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FE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7430"/>
    <w:rsid w:val="0045156D"/>
    <w:rsid w:val="00474757"/>
    <w:rsid w:val="004747DB"/>
    <w:rsid w:val="004F54EE"/>
    <w:rsid w:val="00516B30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20B5"/>
    <w:rsid w:val="005F679A"/>
    <w:rsid w:val="005F755D"/>
    <w:rsid w:val="00600D0F"/>
    <w:rsid w:val="006671D8"/>
    <w:rsid w:val="006E32FB"/>
    <w:rsid w:val="006F036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0EC3"/>
    <w:rsid w:val="00971DE0"/>
    <w:rsid w:val="00983820"/>
    <w:rsid w:val="009A536F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2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2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F87986-415F-4DE4-9085-CD191E5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2016-05-23T06:20:00Z</cp:lastPrinted>
  <dcterms:created xsi:type="dcterms:W3CDTF">2016-05-23T06:26:00Z</dcterms:created>
  <dcterms:modified xsi:type="dcterms:W3CDTF">2016-05-23T06:26:00Z</dcterms:modified>
</cp:coreProperties>
</file>