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77BED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5B5FB0">
        <w:rPr>
          <w:b/>
          <w:i/>
          <w:sz w:val="22"/>
          <w:szCs w:val="22"/>
        </w:rPr>
        <w:t>Matějík</w:t>
      </w:r>
      <w:proofErr w:type="spellEnd"/>
      <w:r w:rsidR="005B5FB0">
        <w:rPr>
          <w:b/>
          <w:i/>
          <w:sz w:val="22"/>
          <w:szCs w:val="22"/>
        </w:rPr>
        <w:t xml:space="preserve"> Ondřej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77BED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B5FB0">
        <w:rPr>
          <w:b/>
          <w:i/>
          <w:sz w:val="22"/>
          <w:szCs w:val="22"/>
        </w:rPr>
        <w:t>Analýza problematiky zásob podniku Medicco,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7BED">
              <w:rPr>
                <w:b/>
                <w:snapToGrid w:val="0"/>
                <w:color w:val="000000"/>
              </w:rPr>
            </w:r>
            <w:r w:rsidR="00977B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7BED">
              <w:rPr>
                <w:snapToGrid w:val="0"/>
                <w:color w:val="000000"/>
              </w:rPr>
            </w:r>
            <w:r w:rsidR="00977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7BED">
              <w:rPr>
                <w:snapToGrid w:val="0"/>
                <w:color w:val="000000"/>
              </w:rPr>
            </w:r>
            <w:r w:rsidR="00977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7BED">
              <w:rPr>
                <w:snapToGrid w:val="0"/>
                <w:color w:val="000000"/>
              </w:rPr>
            </w:r>
            <w:r w:rsidR="00977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7BED">
              <w:rPr>
                <w:b/>
                <w:snapToGrid w:val="0"/>
                <w:color w:val="000000"/>
              </w:rPr>
            </w:r>
            <w:r w:rsidR="00977B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7BED">
              <w:rPr>
                <w:snapToGrid w:val="0"/>
                <w:color w:val="000000"/>
              </w:rPr>
            </w:r>
            <w:r w:rsidR="00977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7BED">
              <w:rPr>
                <w:snapToGrid w:val="0"/>
                <w:color w:val="000000"/>
              </w:rPr>
            </w:r>
            <w:r w:rsidR="00977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7BED">
              <w:rPr>
                <w:snapToGrid w:val="0"/>
                <w:color w:val="000000"/>
              </w:rPr>
            </w:r>
            <w:r w:rsidR="00977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7BED">
              <w:rPr>
                <w:snapToGrid w:val="0"/>
                <w:color w:val="000000"/>
              </w:rPr>
            </w:r>
            <w:r w:rsidR="00977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7BED">
              <w:rPr>
                <w:b/>
                <w:snapToGrid w:val="0"/>
                <w:color w:val="000000"/>
              </w:rPr>
            </w:r>
            <w:r w:rsidR="00977B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7BED">
              <w:rPr>
                <w:snapToGrid w:val="0"/>
                <w:color w:val="000000"/>
              </w:rPr>
            </w:r>
            <w:r w:rsidR="00977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7BED">
              <w:rPr>
                <w:snapToGrid w:val="0"/>
                <w:color w:val="000000"/>
              </w:rPr>
            </w:r>
            <w:r w:rsidR="00977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7BED">
              <w:rPr>
                <w:snapToGrid w:val="0"/>
                <w:color w:val="000000"/>
              </w:rPr>
            </w:r>
            <w:r w:rsidR="00977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7BED">
              <w:rPr>
                <w:b/>
                <w:snapToGrid w:val="0"/>
                <w:color w:val="000000"/>
              </w:rPr>
            </w:r>
            <w:r w:rsidR="00977B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7BED">
              <w:rPr>
                <w:snapToGrid w:val="0"/>
                <w:color w:val="000000"/>
              </w:rPr>
            </w:r>
            <w:r w:rsidR="00977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7BED">
              <w:rPr>
                <w:snapToGrid w:val="0"/>
                <w:color w:val="000000"/>
              </w:rPr>
            </w:r>
            <w:r w:rsidR="00977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7BED">
              <w:rPr>
                <w:snapToGrid w:val="0"/>
                <w:color w:val="000000"/>
              </w:rPr>
            </w:r>
            <w:r w:rsidR="00977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7BED">
              <w:rPr>
                <w:snapToGrid w:val="0"/>
                <w:color w:val="000000"/>
              </w:rPr>
            </w:r>
            <w:r w:rsidR="00977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7BED">
              <w:rPr>
                <w:snapToGrid w:val="0"/>
                <w:color w:val="000000"/>
              </w:rPr>
            </w:r>
            <w:r w:rsidR="00977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7BED">
              <w:rPr>
                <w:b/>
                <w:snapToGrid w:val="0"/>
                <w:color w:val="000000"/>
              </w:rPr>
            </w:r>
            <w:r w:rsidR="00977B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7BED">
              <w:rPr>
                <w:snapToGrid w:val="0"/>
                <w:color w:val="000000"/>
              </w:rPr>
            </w:r>
            <w:r w:rsidR="00977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7BED">
              <w:rPr>
                <w:snapToGrid w:val="0"/>
                <w:color w:val="000000"/>
              </w:rPr>
            </w:r>
            <w:r w:rsidR="00977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7BED">
              <w:rPr>
                <w:snapToGrid w:val="0"/>
                <w:color w:val="000000"/>
              </w:rPr>
            </w:r>
            <w:r w:rsidR="00977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7BED">
              <w:rPr>
                <w:snapToGrid w:val="0"/>
                <w:color w:val="000000"/>
              </w:rPr>
            </w:r>
            <w:r w:rsidR="00977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7BED">
              <w:rPr>
                <w:b/>
                <w:snapToGrid w:val="0"/>
                <w:color w:val="000000"/>
              </w:rPr>
            </w:r>
            <w:r w:rsidR="00977B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7BED">
              <w:rPr>
                <w:snapToGrid w:val="0"/>
                <w:color w:val="000000"/>
              </w:rPr>
            </w:r>
            <w:r w:rsidR="00977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7BED">
              <w:rPr>
                <w:snapToGrid w:val="0"/>
                <w:color w:val="000000"/>
              </w:rPr>
            </w:r>
            <w:r w:rsidR="00977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7BED">
              <w:rPr>
                <w:snapToGrid w:val="0"/>
                <w:color w:val="000000"/>
              </w:rPr>
            </w:r>
            <w:r w:rsidR="00977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7BED">
              <w:rPr>
                <w:snapToGrid w:val="0"/>
                <w:color w:val="000000"/>
              </w:rPr>
            </w:r>
            <w:r w:rsidR="00977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7BED">
              <w:rPr>
                <w:snapToGrid w:val="0"/>
                <w:color w:val="000000"/>
              </w:rPr>
            </w:r>
            <w:r w:rsidR="00977B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97CB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D4CEC">
              <w:rPr>
                <w:b/>
                <w:snapToGrid w:val="0"/>
                <w:color w:val="000000"/>
              </w:rPr>
              <w:t>1</w:t>
            </w:r>
            <w:r w:rsidR="00597CBB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401A8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401A8">
        <w:rPr>
          <w:i/>
        </w:rPr>
        <w:t>V teoretické části j</w:t>
      </w:r>
      <w:r w:rsidR="009A599B">
        <w:rPr>
          <w:i/>
        </w:rPr>
        <w:t>e</w:t>
      </w:r>
      <w:r w:rsidR="00B401A8">
        <w:rPr>
          <w:i/>
        </w:rPr>
        <w:t xml:space="preserve"> </w:t>
      </w:r>
      <w:r w:rsidR="0040164E">
        <w:rPr>
          <w:i/>
        </w:rPr>
        <w:t>použita literatura z roku 2016, ale údaje nedokončené výroby se týkají roku 2015.</w:t>
      </w:r>
      <w:r w:rsidR="001A0878">
        <w:rPr>
          <w:i/>
        </w:rPr>
        <w:t xml:space="preserve"> </w:t>
      </w:r>
      <w:r w:rsidR="00597CBB">
        <w:rPr>
          <w:i/>
        </w:rPr>
        <w:t xml:space="preserve">Je velmi obsáhlá. Praktická část se má zabývat zásobami, ale zabývá se i ostatními položkami rozvahy. Je zde uveden jen seznam zboží a skladů.  Je zde v doporučení podán vhodný návrh na redukci nepoužívaných skladů. </w:t>
      </w:r>
      <w:r w:rsidR="001A0878">
        <w:rPr>
          <w:i/>
        </w:rPr>
        <w:t>Dopor</w:t>
      </w:r>
      <w:r w:rsidR="00E128C5">
        <w:rPr>
          <w:i/>
        </w:rPr>
        <w:t>učuji práci k obhajobě.</w:t>
      </w:r>
    </w:p>
    <w:p w:rsidR="00AA6257" w:rsidRDefault="00AA6257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597CBB" w:rsidRDefault="004E32F3" w:rsidP="003E1491">
      <w:pPr>
        <w:rPr>
          <w:i/>
          <w:noProof/>
        </w:rPr>
      </w:pPr>
      <w:r>
        <w:rPr>
          <w:i/>
          <w:noProof/>
        </w:rPr>
        <w:t>Jaké druhy zásob může firma mít</w:t>
      </w:r>
      <w:r w:rsidR="00494DFA">
        <w:rPr>
          <w:i/>
          <w:noProof/>
        </w:rPr>
        <w:t>?</w:t>
      </w:r>
      <w:bookmarkStart w:id="8" w:name="_GoBack"/>
      <w:bookmarkEnd w:id="8"/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77BED">
        <w:rPr>
          <w:i/>
        </w:rPr>
      </w:r>
      <w:r w:rsidR="00977BE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77BED">
        <w:rPr>
          <w:i/>
        </w:rPr>
      </w:r>
      <w:r w:rsidR="00977BE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A3ABC">
        <w:rPr>
          <w:i/>
          <w:noProof/>
        </w:rPr>
        <w:t>2</w:t>
      </w:r>
      <w:r w:rsidR="00597CBB">
        <w:rPr>
          <w:i/>
          <w:noProof/>
        </w:rPr>
        <w:t>7</w:t>
      </w:r>
      <w:r w:rsidR="00CA3ABC">
        <w:rPr>
          <w:i/>
          <w:noProof/>
        </w:rPr>
        <w:t>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77BED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BED" w:rsidRDefault="00977BED">
      <w:r>
        <w:separator/>
      </w:r>
    </w:p>
  </w:endnote>
  <w:endnote w:type="continuationSeparator" w:id="0">
    <w:p w:rsidR="00977BED" w:rsidRDefault="0097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BED" w:rsidRDefault="00977BED">
      <w:r>
        <w:separator/>
      </w:r>
    </w:p>
  </w:footnote>
  <w:footnote w:type="continuationSeparator" w:id="0">
    <w:p w:rsidR="00977BED" w:rsidRDefault="00977BE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71DC"/>
    <w:rsid w:val="00040916"/>
    <w:rsid w:val="00074A7D"/>
    <w:rsid w:val="00095B54"/>
    <w:rsid w:val="000B1F26"/>
    <w:rsid w:val="000B53DA"/>
    <w:rsid w:val="000C21A9"/>
    <w:rsid w:val="000E1EDC"/>
    <w:rsid w:val="000E4BED"/>
    <w:rsid w:val="000F48EB"/>
    <w:rsid w:val="00107EC6"/>
    <w:rsid w:val="00132C42"/>
    <w:rsid w:val="0016014F"/>
    <w:rsid w:val="001A0878"/>
    <w:rsid w:val="001A6F9F"/>
    <w:rsid w:val="001B55E8"/>
    <w:rsid w:val="001B5B85"/>
    <w:rsid w:val="001C7279"/>
    <w:rsid w:val="001E0D4A"/>
    <w:rsid w:val="002126D4"/>
    <w:rsid w:val="00240D6D"/>
    <w:rsid w:val="00257A02"/>
    <w:rsid w:val="002639CA"/>
    <w:rsid w:val="00292769"/>
    <w:rsid w:val="00296250"/>
    <w:rsid w:val="002A2FD5"/>
    <w:rsid w:val="002A4678"/>
    <w:rsid w:val="002B5820"/>
    <w:rsid w:val="002C677A"/>
    <w:rsid w:val="002E04A7"/>
    <w:rsid w:val="00314823"/>
    <w:rsid w:val="00336792"/>
    <w:rsid w:val="003526FB"/>
    <w:rsid w:val="00367691"/>
    <w:rsid w:val="003818AE"/>
    <w:rsid w:val="003C6485"/>
    <w:rsid w:val="003D36A5"/>
    <w:rsid w:val="003E1491"/>
    <w:rsid w:val="0040164E"/>
    <w:rsid w:val="00412058"/>
    <w:rsid w:val="0042254A"/>
    <w:rsid w:val="00474757"/>
    <w:rsid w:val="00494DFA"/>
    <w:rsid w:val="004E32F3"/>
    <w:rsid w:val="004F54EE"/>
    <w:rsid w:val="005358E6"/>
    <w:rsid w:val="00555726"/>
    <w:rsid w:val="005607A0"/>
    <w:rsid w:val="00566326"/>
    <w:rsid w:val="00580F5F"/>
    <w:rsid w:val="00585884"/>
    <w:rsid w:val="005910F7"/>
    <w:rsid w:val="00591991"/>
    <w:rsid w:val="00592265"/>
    <w:rsid w:val="00593D25"/>
    <w:rsid w:val="00597CBB"/>
    <w:rsid w:val="005A16E2"/>
    <w:rsid w:val="005B2F76"/>
    <w:rsid w:val="005B5FB0"/>
    <w:rsid w:val="005C5600"/>
    <w:rsid w:val="005C64F3"/>
    <w:rsid w:val="005D4CEC"/>
    <w:rsid w:val="005E1278"/>
    <w:rsid w:val="005F679A"/>
    <w:rsid w:val="005F755D"/>
    <w:rsid w:val="00616474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A2C87"/>
    <w:rsid w:val="007D3E97"/>
    <w:rsid w:val="007D6146"/>
    <w:rsid w:val="00812F58"/>
    <w:rsid w:val="00832832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4B5B"/>
    <w:rsid w:val="00971DE0"/>
    <w:rsid w:val="00977BED"/>
    <w:rsid w:val="00983820"/>
    <w:rsid w:val="009A599B"/>
    <w:rsid w:val="009B120D"/>
    <w:rsid w:val="009C0583"/>
    <w:rsid w:val="009C34E5"/>
    <w:rsid w:val="009C4B2B"/>
    <w:rsid w:val="009C7C61"/>
    <w:rsid w:val="009D3840"/>
    <w:rsid w:val="00A0709B"/>
    <w:rsid w:val="00A11E00"/>
    <w:rsid w:val="00A421F7"/>
    <w:rsid w:val="00A57D9B"/>
    <w:rsid w:val="00A6731A"/>
    <w:rsid w:val="00A70749"/>
    <w:rsid w:val="00A83BD2"/>
    <w:rsid w:val="00A925F6"/>
    <w:rsid w:val="00AA6257"/>
    <w:rsid w:val="00AC6D49"/>
    <w:rsid w:val="00AD7083"/>
    <w:rsid w:val="00AE58C9"/>
    <w:rsid w:val="00B23519"/>
    <w:rsid w:val="00B3178F"/>
    <w:rsid w:val="00B401A8"/>
    <w:rsid w:val="00B6346A"/>
    <w:rsid w:val="00BF307F"/>
    <w:rsid w:val="00BF6B5D"/>
    <w:rsid w:val="00C2327A"/>
    <w:rsid w:val="00C30044"/>
    <w:rsid w:val="00C447A8"/>
    <w:rsid w:val="00C72298"/>
    <w:rsid w:val="00C9306F"/>
    <w:rsid w:val="00CA3ABC"/>
    <w:rsid w:val="00CB4E27"/>
    <w:rsid w:val="00CD1219"/>
    <w:rsid w:val="00CE7DFE"/>
    <w:rsid w:val="00D71CB4"/>
    <w:rsid w:val="00DB2A76"/>
    <w:rsid w:val="00DC219A"/>
    <w:rsid w:val="00DF1948"/>
    <w:rsid w:val="00E128C5"/>
    <w:rsid w:val="00E1292E"/>
    <w:rsid w:val="00E26F78"/>
    <w:rsid w:val="00E366A1"/>
    <w:rsid w:val="00E70D63"/>
    <w:rsid w:val="00E725B3"/>
    <w:rsid w:val="00ED1B7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3A6ED"/>
  <w15:docId w15:val="{1917B7F2-7CDC-42D5-B127-5F54F502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78FE215-2B8D-4CA3-BEA7-6651B98C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vendula Kolářová</cp:lastModifiedBy>
  <cp:revision>2</cp:revision>
  <cp:lastPrinted>2014-07-24T08:52:00Z</cp:lastPrinted>
  <dcterms:created xsi:type="dcterms:W3CDTF">2016-05-27T10:12:00Z</dcterms:created>
  <dcterms:modified xsi:type="dcterms:W3CDTF">2016-05-27T10:12:00Z</dcterms:modified>
</cp:coreProperties>
</file>