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0372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3D80">
        <w:rPr>
          <w:b/>
          <w:i/>
          <w:sz w:val="22"/>
          <w:szCs w:val="22"/>
        </w:rPr>
        <w:t>Veronika Ježková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372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063D80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063D80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1CE1">
        <w:rPr>
          <w:b/>
          <w:i/>
          <w:sz w:val="22"/>
          <w:szCs w:val="22"/>
        </w:rPr>
        <w:t xml:space="preserve">Analýza </w:t>
      </w:r>
      <w:r w:rsidR="00063D80">
        <w:rPr>
          <w:b/>
          <w:i/>
          <w:sz w:val="22"/>
          <w:szCs w:val="22"/>
        </w:rPr>
        <w:t>vnitřních účetních směrnic pro Městský úřad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b/>
                <w:snapToGrid w:val="0"/>
                <w:color w:val="000000"/>
              </w:rPr>
            </w:r>
            <w:r w:rsidR="00E037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b/>
                <w:snapToGrid w:val="0"/>
                <w:color w:val="000000"/>
              </w:rPr>
            </w:r>
            <w:r w:rsidR="00E037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b/>
                <w:snapToGrid w:val="0"/>
                <w:color w:val="000000"/>
              </w:rPr>
            </w:r>
            <w:r w:rsidR="00E037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b/>
                <w:snapToGrid w:val="0"/>
                <w:color w:val="000000"/>
              </w:rPr>
            </w:r>
            <w:r w:rsidR="00E037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b/>
                <w:snapToGrid w:val="0"/>
                <w:color w:val="000000"/>
              </w:rPr>
            </w:r>
            <w:r w:rsidR="00E037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b/>
                <w:snapToGrid w:val="0"/>
                <w:color w:val="000000"/>
              </w:rPr>
            </w:r>
            <w:r w:rsidR="00E037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372A">
              <w:rPr>
                <w:snapToGrid w:val="0"/>
                <w:color w:val="000000"/>
              </w:rPr>
            </w:r>
            <w:r w:rsidR="00E037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375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75B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379C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E49">
        <w:rPr>
          <w:i/>
        </w:rPr>
        <w:t xml:space="preserve">Posuzovaná </w:t>
      </w:r>
      <w:r w:rsidR="00063D80">
        <w:rPr>
          <w:i/>
        </w:rPr>
        <w:t xml:space="preserve">bakalářská práce je zaměřena na analýzu vnitřních účetních směrnic městského úřadu. </w:t>
      </w:r>
      <w:r w:rsidR="00063D80" w:rsidRPr="00063D80">
        <w:rPr>
          <w:i/>
        </w:rPr>
        <w:t xml:space="preserve">Teoretická část práce </w:t>
      </w:r>
      <w:bookmarkStart w:id="8" w:name="_GoBack"/>
      <w:bookmarkEnd w:id="8"/>
      <w:r w:rsidR="00DA024F">
        <w:rPr>
          <w:i/>
        </w:rPr>
        <w:t xml:space="preserve">obsahuje </w:t>
      </w:r>
      <w:r w:rsidR="00063D80" w:rsidRPr="00063D80">
        <w:rPr>
          <w:i/>
        </w:rPr>
        <w:t>literární rešerši v</w:t>
      </w:r>
      <w:r w:rsidR="00063D80">
        <w:rPr>
          <w:i/>
        </w:rPr>
        <w:t> </w:t>
      </w:r>
      <w:r w:rsidR="00063D80" w:rsidRPr="00063D80">
        <w:rPr>
          <w:i/>
        </w:rPr>
        <w:t>oblasti</w:t>
      </w:r>
      <w:r w:rsidR="00063D80">
        <w:rPr>
          <w:i/>
        </w:rPr>
        <w:t xml:space="preserve"> směrnic. Práci by prospělo využití více aktuálních publikací z oblasti účetnictví obcí, vydaných zejména po roce 2012. Rovněž v</w:t>
      </w:r>
      <w:r w:rsidR="007379CD">
        <w:rPr>
          <w:i/>
        </w:rPr>
        <w:t> kap. 1.6. měla být zmíněna aktuálně probíhající  reforma účetnictví veřejných financí</w:t>
      </w:r>
      <w:r w:rsidR="00063D80">
        <w:rPr>
          <w:i/>
        </w:rPr>
        <w:t xml:space="preserve">, </w:t>
      </w:r>
      <w:r w:rsidR="007379CD">
        <w:rPr>
          <w:i/>
        </w:rPr>
        <w:t xml:space="preserve">která není v BP vůbec zpracována a je stěžejní pro účetnictví obcí. </w:t>
      </w:r>
      <w:r w:rsidR="007379CD" w:rsidRPr="007379CD">
        <w:rPr>
          <w:i/>
        </w:rPr>
        <w:t xml:space="preserve">Praktická část </w:t>
      </w:r>
      <w:r w:rsidR="007379CD">
        <w:rPr>
          <w:i/>
        </w:rPr>
        <w:t xml:space="preserve">řeší vlastní </w:t>
      </w:r>
      <w:r w:rsidR="007379CD" w:rsidRPr="007379CD">
        <w:rPr>
          <w:i/>
        </w:rPr>
        <w:t>analýz</w:t>
      </w:r>
      <w:r w:rsidR="007379CD">
        <w:rPr>
          <w:i/>
        </w:rPr>
        <w:t>u</w:t>
      </w:r>
      <w:r w:rsidR="007379CD" w:rsidRPr="007379CD">
        <w:rPr>
          <w:i/>
        </w:rPr>
        <w:t xml:space="preserve"> </w:t>
      </w:r>
      <w:r w:rsidR="007379CD">
        <w:rPr>
          <w:i/>
        </w:rPr>
        <w:t xml:space="preserve">vybraných účetních směrnic </w:t>
      </w:r>
      <w:r w:rsidR="001E3CF9">
        <w:rPr>
          <w:i/>
        </w:rPr>
        <w:t xml:space="preserve">obce. </w:t>
      </w:r>
      <w:r w:rsidR="007379CD">
        <w:rPr>
          <w:i/>
        </w:rPr>
        <w:t xml:space="preserve"> </w:t>
      </w:r>
      <w:r w:rsidR="00DA024F" w:rsidRPr="00DA024F">
        <w:rPr>
          <w:i/>
        </w:rPr>
        <w:t>V kap. 4.1. nebylo nutné citovat celou směrnici, stačilo ji uvést v příloze.</w:t>
      </w:r>
      <w:r w:rsidR="00DA024F">
        <w:rPr>
          <w:i/>
        </w:rPr>
        <w:t xml:space="preserve"> </w:t>
      </w:r>
      <w:r w:rsidR="007379CD">
        <w:rPr>
          <w:i/>
        </w:rPr>
        <w:t xml:space="preserve">V návrhové části - kap. 5 a 6 studentka vytvořila novou směrnici a </w:t>
      </w:r>
      <w:r w:rsidR="001E3CF9">
        <w:rPr>
          <w:i/>
        </w:rPr>
        <w:t xml:space="preserve">vypracovala doporučení pro MU Otrokovice. </w:t>
      </w:r>
    </w:p>
    <w:p w:rsidR="001E3CF9" w:rsidRDefault="001E3CF9" w:rsidP="003E1491">
      <w:pPr>
        <w:rPr>
          <w:i/>
        </w:rPr>
      </w:pPr>
      <w:r w:rsidRPr="001E3CF9">
        <w:rPr>
          <w:i/>
        </w:rPr>
        <w:t xml:space="preserve">Obecně je práce zpracována na dostatečné úrovni, </w:t>
      </w:r>
      <w:r>
        <w:rPr>
          <w:i/>
        </w:rPr>
        <w:t xml:space="preserve">větší pozornost mohla být věnována formální stránce a logickému uspořádání práce, někdy není zcela jasné, co je vlastní tvorba a co jsou texty z analyzovaných směrnic. </w:t>
      </w:r>
    </w:p>
    <w:p w:rsidR="00C01447" w:rsidRDefault="00C01447" w:rsidP="001E3CF9">
      <w:pPr>
        <w:rPr>
          <w:i/>
          <w:noProof/>
        </w:rPr>
      </w:pPr>
      <w:r w:rsidRPr="00C01447">
        <w:rPr>
          <w:i/>
          <w:noProof/>
        </w:rPr>
        <w:t>I přes uv</w:t>
      </w:r>
      <w:r w:rsidR="001E3CF9">
        <w:rPr>
          <w:i/>
          <w:noProof/>
        </w:rPr>
        <w:t>e</w:t>
      </w:r>
      <w:r w:rsidRPr="00C01447">
        <w:rPr>
          <w:i/>
          <w:noProof/>
        </w:rPr>
        <w:t xml:space="preserve">dené </w:t>
      </w:r>
      <w:r w:rsidR="001E3CF9">
        <w:rPr>
          <w:i/>
          <w:noProof/>
        </w:rPr>
        <w:t xml:space="preserve">spíše formální </w:t>
      </w:r>
      <w:r w:rsidRPr="00C01447">
        <w:rPr>
          <w:i/>
          <w:noProof/>
        </w:rPr>
        <w:t xml:space="preserve">nedostatky je možné </w:t>
      </w:r>
      <w:r w:rsidR="001E3CF9">
        <w:rPr>
          <w:i/>
          <w:noProof/>
        </w:rPr>
        <w:t xml:space="preserve">práci </w:t>
      </w:r>
      <w:r w:rsidRPr="00C01447">
        <w:rPr>
          <w:i/>
          <w:noProof/>
        </w:rPr>
        <w:t>doporučit k obhajobě.</w:t>
      </w:r>
    </w:p>
    <w:p w:rsidR="00851254" w:rsidRDefault="00851254" w:rsidP="003E1491">
      <w:pPr>
        <w:rPr>
          <w:i/>
          <w:noProof/>
        </w:rPr>
      </w:pPr>
    </w:p>
    <w:p w:rsidR="00DC219A" w:rsidRPr="00AE58C9" w:rsidRDefault="00F7143D" w:rsidP="003E1491">
      <w:pPr>
        <w:rPr>
          <w:i/>
        </w:rPr>
      </w:pPr>
      <w:r>
        <w:rPr>
          <w:i/>
          <w:noProof/>
        </w:rPr>
        <w:t xml:space="preserve">Otázka: </w:t>
      </w:r>
      <w:r w:rsidR="001E3CF9">
        <w:rPr>
          <w:i/>
          <w:noProof/>
        </w:rPr>
        <w:t>Jaké hlavní změny přinesla vyhláška č. 410/2009 Sb. do účetnictví obcí</w:t>
      </w:r>
      <w:r w:rsidR="007375BC">
        <w:rPr>
          <w:i/>
          <w:noProof/>
        </w:rPr>
        <w:t xml:space="preserve">? Jak je aplikována  ve směrnici pro odpisování majetku města - viz. kapitola 4.8.?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372A">
        <w:rPr>
          <w:i/>
        </w:rPr>
      </w:r>
      <w:r w:rsidR="00E0372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372A">
        <w:rPr>
          <w:i/>
        </w:rPr>
      </w:r>
      <w:r w:rsidR="00E0372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</w:t>
      </w:r>
      <w:r w:rsidR="007375BC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372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2A" w:rsidRDefault="00E0372A">
      <w:r>
        <w:separator/>
      </w:r>
    </w:p>
  </w:endnote>
  <w:endnote w:type="continuationSeparator" w:id="0">
    <w:p w:rsidR="00E0372A" w:rsidRDefault="00E0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2A" w:rsidRDefault="00E0372A">
      <w:r>
        <w:separator/>
      </w:r>
    </w:p>
  </w:footnote>
  <w:footnote w:type="continuationSeparator" w:id="0">
    <w:p w:rsidR="00E0372A" w:rsidRDefault="00E0372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3D80"/>
    <w:rsid w:val="00074A7D"/>
    <w:rsid w:val="00077B63"/>
    <w:rsid w:val="00095B54"/>
    <w:rsid w:val="000B53DA"/>
    <w:rsid w:val="000C21A9"/>
    <w:rsid w:val="000C380E"/>
    <w:rsid w:val="000E1EDC"/>
    <w:rsid w:val="000E4BED"/>
    <w:rsid w:val="00107EC6"/>
    <w:rsid w:val="00132C42"/>
    <w:rsid w:val="0016014F"/>
    <w:rsid w:val="001A6F9F"/>
    <w:rsid w:val="001B5B85"/>
    <w:rsid w:val="001E0D4A"/>
    <w:rsid w:val="001E3CF9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5A1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36E6F"/>
    <w:rsid w:val="007375BC"/>
    <w:rsid w:val="007379CD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23664"/>
    <w:rsid w:val="00B3178F"/>
    <w:rsid w:val="00B6346A"/>
    <w:rsid w:val="00BC7573"/>
    <w:rsid w:val="00BD4212"/>
    <w:rsid w:val="00BF307F"/>
    <w:rsid w:val="00BF6B5D"/>
    <w:rsid w:val="00C01447"/>
    <w:rsid w:val="00C2327A"/>
    <w:rsid w:val="00C30044"/>
    <w:rsid w:val="00C447A8"/>
    <w:rsid w:val="00C72298"/>
    <w:rsid w:val="00C76519"/>
    <w:rsid w:val="00C9306F"/>
    <w:rsid w:val="00CB4E27"/>
    <w:rsid w:val="00CD1219"/>
    <w:rsid w:val="00D20BD5"/>
    <w:rsid w:val="00D40D05"/>
    <w:rsid w:val="00D71CB4"/>
    <w:rsid w:val="00D7680A"/>
    <w:rsid w:val="00DA024F"/>
    <w:rsid w:val="00DC219A"/>
    <w:rsid w:val="00DF1948"/>
    <w:rsid w:val="00E0372A"/>
    <w:rsid w:val="00E1292E"/>
    <w:rsid w:val="00E366A1"/>
    <w:rsid w:val="00E70D63"/>
    <w:rsid w:val="00E725B3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FB1EA2-302E-4B02-BA21-59029588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6</cp:revision>
  <cp:lastPrinted>2014-07-24T08:52:00Z</cp:lastPrinted>
  <dcterms:created xsi:type="dcterms:W3CDTF">2016-05-17T11:45:00Z</dcterms:created>
  <dcterms:modified xsi:type="dcterms:W3CDTF">2016-05-17T13:01:00Z</dcterms:modified>
</cp:coreProperties>
</file>