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19A" w:rsidRDefault="00DC219A" w:rsidP="00A83BD2">
      <w:pPr>
        <w:pStyle w:val="UTB"/>
      </w:pPr>
      <w:bookmarkStart w:id="0" w:name="_GoBack"/>
      <w:bookmarkEnd w:id="0"/>
      <w:r w:rsidRPr="00897167">
        <w:t>Univerzita Tomáše Bati ve Zlíně</w:t>
      </w:r>
    </w:p>
    <w:p w:rsidR="00DC219A" w:rsidRPr="00897167" w:rsidRDefault="00DC219A" w:rsidP="00A83BD2">
      <w:pPr>
        <w:pStyle w:val="FaME"/>
      </w:pPr>
      <w:r w:rsidRPr="00897167">
        <w:t>Fakulta managementu a ekonomiky</w:t>
      </w:r>
    </w:p>
    <w:p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5C5600" w:rsidRPr="00A83BD2">
        <w:fldChar w:fldCharType="begin">
          <w:ffData>
            <w:name w:val="Rozevírací1"/>
            <w:enabled/>
            <w:calcOnExit w:val="0"/>
            <w:ddList>
              <w:listEntry w:val="vedoucího"/>
              <w:listEntry w:val="oponenta"/>
            </w:ddList>
          </w:ffData>
        </w:fldChar>
      </w:r>
      <w:r w:rsidRPr="00A83BD2">
        <w:instrText xml:space="preserve"> FORMDROPDOWN </w:instrText>
      </w:r>
      <w:r w:rsidR="000815A6">
        <w:fldChar w:fldCharType="separate"/>
      </w:r>
      <w:r w:rsidR="005C5600" w:rsidRPr="00A83BD2">
        <w:fldChar w:fldCharType="end"/>
      </w:r>
      <w:r w:rsidRPr="00A83BD2">
        <w:t xml:space="preserve"> bakalářské práce</w:t>
      </w:r>
    </w:p>
    <w:p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1" w:name="Text8"/>
      <w:bookmarkStart w:id="2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9D0E12">
        <w:rPr>
          <w:b/>
          <w:i/>
          <w:sz w:val="22"/>
          <w:szCs w:val="22"/>
        </w:rPr>
        <w:t>Javorinská Lucia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1"/>
      <w:r>
        <w:tab/>
      </w:r>
      <w:r w:rsidR="005C5600">
        <w:fldChar w:fldCharType="begin">
          <w:ffData>
            <w:name w:val="Rozevírací2"/>
            <w:enabled/>
            <w:calcOnExit w:val="0"/>
            <w:ddList>
              <w:listEntry w:val="Vedoucí"/>
              <w:listEntry w:val="Oponent"/>
            </w:ddList>
          </w:ffData>
        </w:fldChar>
      </w:r>
      <w:r>
        <w:instrText xml:space="preserve"> FORMDROPDOWN </w:instrText>
      </w:r>
      <w:r w:rsidR="000815A6">
        <w:fldChar w:fldCharType="separate"/>
      </w:r>
      <w:r w:rsidR="005C5600">
        <w:fldChar w:fldCharType="end"/>
      </w:r>
      <w:bookmarkEnd w:id="2"/>
      <w:r>
        <w:t xml:space="preserve"> BP:</w:t>
      </w:r>
      <w:bookmarkStart w:id="3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2C677A">
        <w:rPr>
          <w:b/>
          <w:i/>
          <w:sz w:val="22"/>
          <w:szCs w:val="22"/>
        </w:rPr>
        <w:t>Mgr. Eva Kolářová, Ph.D.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  <w:r>
        <w:tab/>
        <w:t>Ak. rok:</w:t>
      </w:r>
      <w:bookmarkStart w:id="4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2C677A">
        <w:rPr>
          <w:b/>
          <w:i/>
          <w:sz w:val="22"/>
          <w:szCs w:val="22"/>
        </w:rPr>
        <w:t>2015/2016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4"/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  <w:r>
        <w:t xml:space="preserve">Téma BP: </w:t>
      </w:r>
      <w:bookmarkStart w:id="5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9D0E12">
        <w:rPr>
          <w:b/>
          <w:i/>
          <w:sz w:val="22"/>
          <w:szCs w:val="22"/>
        </w:rPr>
        <w:t>Optimalizace daňové povinnosti ve vybrané společnosti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5"/>
    </w:p>
    <w:p w:rsidR="00DC219A" w:rsidRDefault="00DC219A" w:rsidP="00A83BD2">
      <w:pPr>
        <w:jc w:val="both"/>
      </w:pPr>
    </w:p>
    <w:p w:rsidR="00DC219A" w:rsidRDefault="00DC219A" w:rsidP="00A83BD2"/>
    <w:p w:rsidR="00DC219A" w:rsidRPr="005F755D" w:rsidRDefault="00DC219A" w:rsidP="00A83BD2">
      <w:r w:rsidRPr="005F755D">
        <w:t>U hodnocení kritéria 1 zohledněte náročnost tématu práce.</w:t>
      </w:r>
    </w:p>
    <w:p w:rsidR="00DC219A" w:rsidRPr="005F755D" w:rsidRDefault="00DC219A" w:rsidP="00A83BD2">
      <w:r w:rsidRPr="005F755D">
        <w:t>Při hodnocení kritérií 2-6 zohledněte následující bodování:</w:t>
      </w:r>
    </w:p>
    <w:p w:rsidR="00DC219A" w:rsidRPr="005F755D" w:rsidRDefault="00DC219A" w:rsidP="00A83BD2">
      <w:r w:rsidRPr="005F755D">
        <w:t>5 bodů – splněno velmi kvalitně, výrazně překračuje požadavky</w:t>
      </w:r>
    </w:p>
    <w:p w:rsidR="00DC219A" w:rsidRPr="005F755D" w:rsidRDefault="00DC219A" w:rsidP="00A83BD2">
      <w:r w:rsidRPr="005F755D">
        <w:t>4 body – splněno kvalitně</w:t>
      </w:r>
    </w:p>
    <w:p w:rsidR="00DC219A" w:rsidRPr="005F755D" w:rsidRDefault="00DC219A" w:rsidP="00A83BD2">
      <w:r w:rsidRPr="005F755D">
        <w:t>3 body – splněno bez výhrad</w:t>
      </w:r>
    </w:p>
    <w:p w:rsidR="00DC219A" w:rsidRPr="005F755D" w:rsidRDefault="00DC219A" w:rsidP="00A83BD2">
      <w:r w:rsidRPr="005F755D">
        <w:t>2 body – splněno s menšími nedostatky</w:t>
      </w:r>
    </w:p>
    <w:p w:rsidR="00DC219A" w:rsidRPr="005F755D" w:rsidRDefault="00DC219A" w:rsidP="00A83BD2">
      <w:r w:rsidRPr="005F755D">
        <w:t>1 body – splněno, ale s výraznými nedostatky</w:t>
      </w:r>
    </w:p>
    <w:p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:rsidR="00DC219A" w:rsidRDefault="00DC219A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41"/>
        <w:gridCol w:w="2485"/>
      </w:tblGrid>
      <w:tr w:rsidR="00DC219A" w:rsidRPr="00FB1E25" w:rsidTr="00873AF9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815A6">
              <w:rPr>
                <w:b/>
                <w:snapToGrid w:val="0"/>
                <w:color w:val="000000"/>
              </w:rPr>
            </w:r>
            <w:r w:rsidR="000815A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815A6">
              <w:rPr>
                <w:snapToGrid w:val="0"/>
                <w:color w:val="000000"/>
              </w:rPr>
            </w:r>
            <w:r w:rsidR="000815A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815A6">
              <w:rPr>
                <w:snapToGrid w:val="0"/>
                <w:color w:val="000000"/>
              </w:rPr>
            </w:r>
            <w:r w:rsidR="000815A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815A6">
              <w:rPr>
                <w:snapToGrid w:val="0"/>
                <w:color w:val="000000"/>
              </w:rPr>
            </w:r>
            <w:r w:rsidR="000815A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815A6">
              <w:rPr>
                <w:b/>
                <w:snapToGrid w:val="0"/>
                <w:color w:val="000000"/>
              </w:rPr>
            </w:r>
            <w:r w:rsidR="000815A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815A6">
              <w:rPr>
                <w:snapToGrid w:val="0"/>
                <w:color w:val="000000"/>
              </w:rPr>
            </w:r>
            <w:r w:rsidR="000815A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815A6">
              <w:rPr>
                <w:snapToGrid w:val="0"/>
                <w:color w:val="000000"/>
              </w:rPr>
            </w:r>
            <w:r w:rsidR="000815A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815A6">
              <w:rPr>
                <w:snapToGrid w:val="0"/>
                <w:color w:val="000000"/>
              </w:rPr>
            </w:r>
            <w:r w:rsidR="000815A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815A6">
              <w:rPr>
                <w:snapToGrid w:val="0"/>
                <w:color w:val="000000"/>
              </w:rPr>
            </w:r>
            <w:r w:rsidR="000815A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815A6">
              <w:rPr>
                <w:b/>
                <w:snapToGrid w:val="0"/>
                <w:color w:val="000000"/>
              </w:rPr>
            </w:r>
            <w:r w:rsidR="000815A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815A6">
              <w:rPr>
                <w:snapToGrid w:val="0"/>
                <w:color w:val="000000"/>
              </w:rPr>
            </w:r>
            <w:r w:rsidR="000815A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815A6">
              <w:rPr>
                <w:snapToGrid w:val="0"/>
                <w:color w:val="000000"/>
              </w:rPr>
            </w:r>
            <w:r w:rsidR="000815A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815A6">
              <w:rPr>
                <w:snapToGrid w:val="0"/>
                <w:color w:val="000000"/>
              </w:rPr>
            </w:r>
            <w:r w:rsidR="000815A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815A6">
              <w:rPr>
                <w:b/>
                <w:snapToGrid w:val="0"/>
                <w:color w:val="000000"/>
              </w:rPr>
            </w:r>
            <w:r w:rsidR="000815A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815A6">
              <w:rPr>
                <w:snapToGrid w:val="0"/>
                <w:color w:val="000000"/>
              </w:rPr>
            </w:r>
            <w:r w:rsidR="000815A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815A6">
              <w:rPr>
                <w:snapToGrid w:val="0"/>
                <w:color w:val="000000"/>
              </w:rPr>
            </w:r>
            <w:r w:rsidR="000815A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815A6">
              <w:rPr>
                <w:snapToGrid w:val="0"/>
                <w:color w:val="000000"/>
              </w:rPr>
            </w:r>
            <w:r w:rsidR="000815A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815A6">
              <w:rPr>
                <w:snapToGrid w:val="0"/>
                <w:color w:val="000000"/>
              </w:rPr>
            </w:r>
            <w:r w:rsidR="000815A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815A6">
              <w:rPr>
                <w:snapToGrid w:val="0"/>
                <w:color w:val="000000"/>
              </w:rPr>
            </w:r>
            <w:r w:rsidR="000815A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</w:tbl>
    <w:p w:rsidR="00DC219A" w:rsidRDefault="00DC219A" w:rsidP="001B5B85"/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41"/>
        <w:gridCol w:w="2485"/>
      </w:tblGrid>
      <w:tr w:rsidR="00DC219A" w:rsidRPr="00FB1E25" w:rsidTr="003E1491"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815A6">
              <w:rPr>
                <w:b/>
                <w:snapToGrid w:val="0"/>
                <w:color w:val="000000"/>
              </w:rPr>
            </w:r>
            <w:r w:rsidR="000815A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815A6">
              <w:rPr>
                <w:snapToGrid w:val="0"/>
                <w:color w:val="000000"/>
              </w:rPr>
            </w:r>
            <w:r w:rsidR="000815A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815A6">
              <w:rPr>
                <w:snapToGrid w:val="0"/>
                <w:color w:val="000000"/>
              </w:rPr>
            </w:r>
            <w:r w:rsidR="000815A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815A6">
              <w:rPr>
                <w:snapToGrid w:val="0"/>
                <w:color w:val="000000"/>
              </w:rPr>
            </w:r>
            <w:r w:rsidR="000815A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815A6">
              <w:rPr>
                <w:snapToGrid w:val="0"/>
                <w:color w:val="000000"/>
              </w:rPr>
            </w:r>
            <w:r w:rsidR="000815A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815A6">
              <w:rPr>
                <w:b/>
                <w:snapToGrid w:val="0"/>
                <w:color w:val="000000"/>
              </w:rPr>
            </w:r>
            <w:r w:rsidR="000815A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815A6">
              <w:rPr>
                <w:snapToGrid w:val="0"/>
                <w:color w:val="000000"/>
              </w:rPr>
            </w:r>
            <w:r w:rsidR="000815A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815A6">
              <w:rPr>
                <w:snapToGrid w:val="0"/>
                <w:color w:val="000000"/>
              </w:rPr>
            </w:r>
            <w:r w:rsidR="000815A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815A6">
              <w:rPr>
                <w:snapToGrid w:val="0"/>
                <w:color w:val="000000"/>
              </w:rPr>
            </w:r>
            <w:r w:rsidR="000815A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815A6">
              <w:rPr>
                <w:snapToGrid w:val="0"/>
                <w:color w:val="000000"/>
              </w:rPr>
            </w:r>
            <w:r w:rsidR="000815A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815A6">
              <w:rPr>
                <w:snapToGrid w:val="0"/>
                <w:color w:val="000000"/>
              </w:rPr>
            </w:r>
            <w:r w:rsidR="000815A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5C5600" w:rsidP="009D0E12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9D0E12">
              <w:rPr>
                <w:b/>
                <w:snapToGrid w:val="0"/>
                <w:color w:val="000000"/>
              </w:rPr>
              <w:t>18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:rsidR="00DC219A" w:rsidRDefault="00DC219A" w:rsidP="001B5B85"/>
    <w:p w:rsidR="00DC219A" w:rsidRDefault="00DC219A" w:rsidP="003E1491">
      <w:pPr>
        <w:jc w:val="both"/>
      </w:pPr>
      <w:r>
        <w:t>Celkové hodnocení práce a otázky k obhajobě:</w:t>
      </w:r>
    </w:p>
    <w:p w:rsidR="00DC219A" w:rsidRDefault="00DC219A" w:rsidP="003E1491">
      <w:pPr>
        <w:jc w:val="both"/>
      </w:pPr>
      <w:r>
        <w:t>(otázky uvádí vedoucí práce i oponent)</w:t>
      </w:r>
    </w:p>
    <w:p w:rsidR="00DC219A" w:rsidRDefault="00DC219A" w:rsidP="003E1491">
      <w:pPr>
        <w:jc w:val="both"/>
      </w:pPr>
    </w:p>
    <w:bookmarkStart w:id="8" w:name="Text6"/>
    <w:p w:rsidR="004D2F04" w:rsidRPr="004D2F04" w:rsidRDefault="005C5600" w:rsidP="004D2F04">
      <w:pPr>
        <w:rPr>
          <w:i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B2297D">
        <w:rPr>
          <w:i/>
        </w:rPr>
        <w:t xml:space="preserve">Teoretická část práce </w:t>
      </w:r>
      <w:r w:rsidR="004B500D">
        <w:rPr>
          <w:i/>
        </w:rPr>
        <w:t xml:space="preserve">obsahuje základ pro praktickou část. </w:t>
      </w:r>
      <w:r w:rsidR="00260863" w:rsidRPr="00260863">
        <w:rPr>
          <w:i/>
        </w:rPr>
        <w:t xml:space="preserve"> V analýze jsou rozebrány veškeré náklady z hlediska uznatelnosti, jsou zpracovány i výnosové účty.  Návrhy na daňovou optimalizaci jsou zaměřeny  na </w:t>
      </w:r>
      <w:r w:rsidR="00260863">
        <w:rPr>
          <w:i/>
        </w:rPr>
        <w:t xml:space="preserve">nákladové </w:t>
      </w:r>
      <w:r w:rsidR="00260863" w:rsidRPr="00260863">
        <w:rPr>
          <w:i/>
        </w:rPr>
        <w:t>položky.  Práce splnila svůj cíl.</w:t>
      </w:r>
    </w:p>
    <w:p w:rsidR="004D2F04" w:rsidRPr="004D2F04" w:rsidRDefault="004D2F04" w:rsidP="004D2F04">
      <w:pPr>
        <w:rPr>
          <w:i/>
        </w:rPr>
      </w:pPr>
    </w:p>
    <w:p w:rsidR="00AA6257" w:rsidRDefault="00AA6257" w:rsidP="003E1491">
      <w:pPr>
        <w:rPr>
          <w:i/>
          <w:noProof/>
        </w:rPr>
      </w:pPr>
      <w:r>
        <w:rPr>
          <w:i/>
          <w:noProof/>
        </w:rPr>
        <w:t>Otázky k obhajobě:</w:t>
      </w:r>
    </w:p>
    <w:p w:rsidR="00260863" w:rsidRDefault="00B81C45" w:rsidP="003E1491">
      <w:pPr>
        <w:rPr>
          <w:i/>
          <w:noProof/>
        </w:rPr>
      </w:pPr>
      <w:r w:rsidRPr="00B81C45">
        <w:rPr>
          <w:i/>
          <w:noProof/>
        </w:rPr>
        <w:t xml:space="preserve">Jaké </w:t>
      </w:r>
      <w:r>
        <w:rPr>
          <w:i/>
          <w:noProof/>
        </w:rPr>
        <w:t xml:space="preserve">další </w:t>
      </w:r>
      <w:r w:rsidRPr="00B81C45">
        <w:rPr>
          <w:i/>
          <w:noProof/>
        </w:rPr>
        <w:t xml:space="preserve"> druhy optimalizací se u právnických osob mohou používat.</w:t>
      </w:r>
    </w:p>
    <w:p w:rsidR="00DC219A" w:rsidRPr="00AE58C9" w:rsidRDefault="005C5600" w:rsidP="003E1491">
      <w:pPr>
        <w:rPr>
          <w:i/>
        </w:rPr>
      </w:pPr>
      <w:r>
        <w:rPr>
          <w:i/>
        </w:rPr>
        <w:fldChar w:fldCharType="end"/>
      </w:r>
      <w:bookmarkEnd w:id="8"/>
    </w:p>
    <w:p w:rsidR="00DC219A" w:rsidRDefault="00DC219A" w:rsidP="003E1491"/>
    <w:p w:rsidR="00DC219A" w:rsidRDefault="00DC219A" w:rsidP="000E4BED">
      <w:pPr>
        <w:tabs>
          <w:tab w:val="right" w:pos="10440"/>
        </w:tabs>
        <w:jc w:val="both"/>
      </w:pPr>
      <w:r>
        <w:t>BP byla podrobena kontrole ke zjištění původnosti práce v IS STAG</w:t>
      </w:r>
      <w:r w:rsidR="00A70749">
        <w:rPr>
          <w:rStyle w:val="Znakapoznpodarou"/>
        </w:rPr>
        <w:footnoteReference w:id="1"/>
      </w:r>
      <w:r>
        <w:t xml:space="preserve">. Na základě výsledků této kontroly bylo zjištěno, že práce </w:t>
      </w:r>
      <w:bookmarkStart w:id="9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0815A6">
        <w:rPr>
          <w:i/>
        </w:rPr>
      </w:r>
      <w:r w:rsidR="000815A6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DC219A" w:rsidRDefault="00DC219A" w:rsidP="003E1491"/>
    <w:p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0815A6">
        <w:rPr>
          <w:i/>
        </w:rPr>
      </w:r>
      <w:r w:rsidR="000815A6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2"/>
      </w:r>
      <w:r>
        <w:t>.</w:t>
      </w:r>
    </w:p>
    <w:p w:rsidR="00DC219A" w:rsidRDefault="00DC219A" w:rsidP="003E1491"/>
    <w:p w:rsidR="00DC219A" w:rsidRDefault="00DC219A" w:rsidP="003E1491"/>
    <w:p w:rsidR="00DC219A" w:rsidRDefault="00DC219A" w:rsidP="003E1491">
      <w:r>
        <w:t xml:space="preserve">Ve Zlíně dne </w:t>
      </w:r>
      <w:bookmarkStart w:id="10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CA3ABC">
        <w:rPr>
          <w:i/>
          <w:noProof/>
        </w:rPr>
        <w:t>2</w:t>
      </w:r>
      <w:r w:rsidR="00597CBB">
        <w:rPr>
          <w:i/>
          <w:noProof/>
        </w:rPr>
        <w:t>7</w:t>
      </w:r>
      <w:r w:rsidR="00CA3ABC">
        <w:rPr>
          <w:i/>
          <w:noProof/>
        </w:rPr>
        <w:t>.5.2016</w:t>
      </w:r>
      <w:r w:rsidR="005C5600" w:rsidRPr="009C34E5">
        <w:rPr>
          <w:i/>
        </w:rPr>
        <w:fldChar w:fldCharType="end"/>
      </w:r>
      <w:bookmarkEnd w:id="10"/>
    </w:p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5C5600">
        <w:fldChar w:fldCharType="begin">
          <w:ffData>
            <w:name w:val="Rozevírací4"/>
            <w:enabled/>
            <w:calcOnExit w:val="0"/>
            <w:ddList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0815A6">
        <w:fldChar w:fldCharType="separate"/>
      </w:r>
      <w:r w:rsidR="005C5600">
        <w:fldChar w:fldCharType="end"/>
      </w:r>
      <w:bookmarkEnd w:id="11"/>
      <w:r>
        <w:t xml:space="preserve"> 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5A6" w:rsidRDefault="000815A6">
      <w:r>
        <w:separator/>
      </w:r>
    </w:p>
  </w:endnote>
  <w:endnote w:type="continuationSeparator" w:id="0">
    <w:p w:rsidR="000815A6" w:rsidRDefault="00081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5A6" w:rsidRDefault="000815A6">
      <w:r>
        <w:separator/>
      </w:r>
    </w:p>
  </w:footnote>
  <w:footnote w:type="continuationSeparator" w:id="0">
    <w:p w:rsidR="000815A6" w:rsidRDefault="000815A6">
      <w:r>
        <w:continuationSeparator/>
      </w:r>
    </w:p>
  </w:footnote>
  <w:footnote w:id="1">
    <w:p w:rsidR="00A70749" w:rsidRDefault="00A70749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A70749">
        <w:rPr>
          <w:i/>
        </w:rPr>
        <w:t>Vyplňuje pouze vedoucí práce, oponent práce nevyplňuje.</w:t>
      </w:r>
    </w:p>
  </w:footnote>
  <w:footnote w:id="2">
    <w:p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650"/>
    <w:rsid w:val="000371DC"/>
    <w:rsid w:val="00040916"/>
    <w:rsid w:val="00071E6C"/>
    <w:rsid w:val="00074A7D"/>
    <w:rsid w:val="000815A6"/>
    <w:rsid w:val="00095B54"/>
    <w:rsid w:val="000B1F26"/>
    <w:rsid w:val="000B53DA"/>
    <w:rsid w:val="000C21A9"/>
    <w:rsid w:val="000D642D"/>
    <w:rsid w:val="000E1EDC"/>
    <w:rsid w:val="000E4BED"/>
    <w:rsid w:val="000F48EB"/>
    <w:rsid w:val="00107EC6"/>
    <w:rsid w:val="00132C42"/>
    <w:rsid w:val="00147B48"/>
    <w:rsid w:val="0016014F"/>
    <w:rsid w:val="001677EC"/>
    <w:rsid w:val="001A0878"/>
    <w:rsid w:val="001A6F9F"/>
    <w:rsid w:val="001B55E8"/>
    <w:rsid w:val="001B5B85"/>
    <w:rsid w:val="001C5BDC"/>
    <w:rsid w:val="001C7279"/>
    <w:rsid w:val="001E0D4A"/>
    <w:rsid w:val="002126D4"/>
    <w:rsid w:val="00240D6D"/>
    <w:rsid w:val="00257A02"/>
    <w:rsid w:val="00260863"/>
    <w:rsid w:val="002639CA"/>
    <w:rsid w:val="00292769"/>
    <w:rsid w:val="00296250"/>
    <w:rsid w:val="002A2FD5"/>
    <w:rsid w:val="002A4678"/>
    <w:rsid w:val="002B5820"/>
    <w:rsid w:val="002C677A"/>
    <w:rsid w:val="002E04A7"/>
    <w:rsid w:val="00314823"/>
    <w:rsid w:val="00336792"/>
    <w:rsid w:val="003526FB"/>
    <w:rsid w:val="00367691"/>
    <w:rsid w:val="003818AE"/>
    <w:rsid w:val="003C6485"/>
    <w:rsid w:val="003D36A5"/>
    <w:rsid w:val="003E1491"/>
    <w:rsid w:val="0040164E"/>
    <w:rsid w:val="00412058"/>
    <w:rsid w:val="0042254A"/>
    <w:rsid w:val="00474757"/>
    <w:rsid w:val="004B500D"/>
    <w:rsid w:val="004D2F04"/>
    <w:rsid w:val="004E32F3"/>
    <w:rsid w:val="004F54EE"/>
    <w:rsid w:val="005358E6"/>
    <w:rsid w:val="00555726"/>
    <w:rsid w:val="005607A0"/>
    <w:rsid w:val="00566326"/>
    <w:rsid w:val="00580F5F"/>
    <w:rsid w:val="00585884"/>
    <w:rsid w:val="005910F7"/>
    <w:rsid w:val="00591991"/>
    <w:rsid w:val="00592265"/>
    <w:rsid w:val="00593D25"/>
    <w:rsid w:val="00597CBB"/>
    <w:rsid w:val="005A16E2"/>
    <w:rsid w:val="005B2F76"/>
    <w:rsid w:val="005B5FB0"/>
    <w:rsid w:val="005C5600"/>
    <w:rsid w:val="005C64F3"/>
    <w:rsid w:val="005D4CEC"/>
    <w:rsid w:val="005E1278"/>
    <w:rsid w:val="005F679A"/>
    <w:rsid w:val="005F755D"/>
    <w:rsid w:val="00616474"/>
    <w:rsid w:val="006671D8"/>
    <w:rsid w:val="006F1B78"/>
    <w:rsid w:val="00727728"/>
    <w:rsid w:val="007358A5"/>
    <w:rsid w:val="00743C53"/>
    <w:rsid w:val="00747CA6"/>
    <w:rsid w:val="00750650"/>
    <w:rsid w:val="00762294"/>
    <w:rsid w:val="0076724C"/>
    <w:rsid w:val="007A2C87"/>
    <w:rsid w:val="007D3E97"/>
    <w:rsid w:val="007D6146"/>
    <w:rsid w:val="00812F58"/>
    <w:rsid w:val="008375DD"/>
    <w:rsid w:val="00837ABF"/>
    <w:rsid w:val="008664B3"/>
    <w:rsid w:val="00873AF9"/>
    <w:rsid w:val="008875A8"/>
    <w:rsid w:val="00897167"/>
    <w:rsid w:val="008B6839"/>
    <w:rsid w:val="008D5A6F"/>
    <w:rsid w:val="00913AF7"/>
    <w:rsid w:val="00922D6D"/>
    <w:rsid w:val="00944B5B"/>
    <w:rsid w:val="00971DE0"/>
    <w:rsid w:val="00983820"/>
    <w:rsid w:val="009A599B"/>
    <w:rsid w:val="009B120D"/>
    <w:rsid w:val="009C0583"/>
    <w:rsid w:val="009C34E5"/>
    <w:rsid w:val="009C4B2B"/>
    <w:rsid w:val="009C6F98"/>
    <w:rsid w:val="009C7C61"/>
    <w:rsid w:val="009D0E12"/>
    <w:rsid w:val="009D3840"/>
    <w:rsid w:val="00A0709B"/>
    <w:rsid w:val="00A11E00"/>
    <w:rsid w:val="00A421F7"/>
    <w:rsid w:val="00A57D9B"/>
    <w:rsid w:val="00A6731A"/>
    <w:rsid w:val="00A70749"/>
    <w:rsid w:val="00A83BD2"/>
    <w:rsid w:val="00A925F6"/>
    <w:rsid w:val="00AA6257"/>
    <w:rsid w:val="00AA65B0"/>
    <w:rsid w:val="00AC6D49"/>
    <w:rsid w:val="00AD7083"/>
    <w:rsid w:val="00AE3AD2"/>
    <w:rsid w:val="00AE58C9"/>
    <w:rsid w:val="00B2297D"/>
    <w:rsid w:val="00B23519"/>
    <w:rsid w:val="00B3178F"/>
    <w:rsid w:val="00B401A8"/>
    <w:rsid w:val="00B6346A"/>
    <w:rsid w:val="00B81C45"/>
    <w:rsid w:val="00B8463D"/>
    <w:rsid w:val="00BF307F"/>
    <w:rsid w:val="00BF6B5D"/>
    <w:rsid w:val="00C07C3F"/>
    <w:rsid w:val="00C2327A"/>
    <w:rsid w:val="00C30044"/>
    <w:rsid w:val="00C447A8"/>
    <w:rsid w:val="00C72298"/>
    <w:rsid w:val="00C9306F"/>
    <w:rsid w:val="00CA3ABC"/>
    <w:rsid w:val="00CB4E27"/>
    <w:rsid w:val="00CD1219"/>
    <w:rsid w:val="00CE7DFE"/>
    <w:rsid w:val="00D156E5"/>
    <w:rsid w:val="00D71CB4"/>
    <w:rsid w:val="00D924A4"/>
    <w:rsid w:val="00DB2A76"/>
    <w:rsid w:val="00DC219A"/>
    <w:rsid w:val="00DF1948"/>
    <w:rsid w:val="00E128C5"/>
    <w:rsid w:val="00E1292E"/>
    <w:rsid w:val="00E26F78"/>
    <w:rsid w:val="00E366A1"/>
    <w:rsid w:val="00E70D63"/>
    <w:rsid w:val="00E725B3"/>
    <w:rsid w:val="00ED1B76"/>
    <w:rsid w:val="00F16455"/>
    <w:rsid w:val="00F30FB7"/>
    <w:rsid w:val="00F31975"/>
    <w:rsid w:val="00F506F8"/>
    <w:rsid w:val="00F56AFE"/>
    <w:rsid w:val="00F7548E"/>
    <w:rsid w:val="00F85FF5"/>
    <w:rsid w:val="00F8725E"/>
    <w:rsid w:val="00F93E10"/>
    <w:rsid w:val="00FB1E25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49C6E395-C50E-4ACD-AF4D-986A156B4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3430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kominkova</dc:creator>
  <cp:lastModifiedBy>neubauerova</cp:lastModifiedBy>
  <cp:revision>2</cp:revision>
  <cp:lastPrinted>2014-07-24T08:52:00Z</cp:lastPrinted>
  <dcterms:created xsi:type="dcterms:W3CDTF">2016-05-31T06:16:00Z</dcterms:created>
  <dcterms:modified xsi:type="dcterms:W3CDTF">2016-05-31T06:16:00Z</dcterms:modified>
</cp:coreProperties>
</file>