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048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C60A7">
              <w:rPr>
                <w:sz w:val="22"/>
                <w:szCs w:val="22"/>
              </w:rPr>
              <w:t>Renata Horňáková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142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sociálně patologických jevů u dívek umístěných ve výchovném ústavu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905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05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A142E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142E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142EB" w:rsidRDefault="006847E2" w:rsidP="00C50B27">
            <w:pPr>
              <w:jc w:val="center"/>
              <w:rPr>
                <w:sz w:val="22"/>
                <w:szCs w:val="22"/>
              </w:rPr>
            </w:pPr>
            <w:r w:rsidRPr="00A142E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905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A142E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142E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142EB" w:rsidRDefault="006847E2" w:rsidP="00C50B27">
            <w:pPr>
              <w:jc w:val="center"/>
              <w:rPr>
                <w:sz w:val="22"/>
                <w:szCs w:val="22"/>
              </w:rPr>
            </w:pPr>
            <w:r w:rsidRPr="00A142E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A142EB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A142E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A142EB" w:rsidRDefault="005C219A" w:rsidP="00C50B27">
            <w:pPr>
              <w:jc w:val="center"/>
              <w:rPr>
                <w:sz w:val="22"/>
                <w:szCs w:val="22"/>
              </w:rPr>
            </w:pPr>
            <w:r w:rsidRPr="00A142E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A142E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142E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142EB" w:rsidRDefault="0055255D" w:rsidP="00C50B27">
            <w:pPr>
              <w:jc w:val="center"/>
              <w:rPr>
                <w:sz w:val="22"/>
                <w:szCs w:val="22"/>
              </w:rPr>
            </w:pPr>
            <w:r w:rsidRPr="00A142E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9051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A142E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142E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142EB" w:rsidRDefault="0055255D" w:rsidP="00C50B27">
            <w:pPr>
              <w:jc w:val="center"/>
              <w:rPr>
                <w:sz w:val="22"/>
                <w:szCs w:val="22"/>
              </w:rPr>
            </w:pPr>
            <w:r w:rsidRPr="00A142E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A142E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142E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142EB" w:rsidRDefault="0055255D" w:rsidP="00C50B27">
            <w:pPr>
              <w:jc w:val="center"/>
              <w:rPr>
                <w:sz w:val="22"/>
                <w:szCs w:val="22"/>
              </w:rPr>
            </w:pPr>
            <w:r w:rsidRPr="00A142E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90519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9051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9051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142EB" w:rsidRPr="00A142EB" w:rsidRDefault="00A142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Přestože zkoumaná problematika má již dlouholetou tradici, za posledních deset let se jí nikdo příliš nevěnoval, a proto práci lze považovat vzhledem k posunu ve společnosti za avantgardní.</w:t>
            </w:r>
          </w:p>
          <w:p w:rsidR="00B411DB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silnou stránku práce lze považovat její originalitu a náročnost kvalitativního výzkumu, včetně zpracování. </w:t>
            </w:r>
            <w:r w:rsidR="00CE34F8">
              <w:rPr>
                <w:sz w:val="22"/>
                <w:szCs w:val="22"/>
              </w:rPr>
              <w:t>Autorka totiž chtě nechtě musela zajít a</w:t>
            </w:r>
            <w:r w:rsidR="00A142EB">
              <w:rPr>
                <w:sz w:val="22"/>
                <w:szCs w:val="22"/>
              </w:rPr>
              <w:t xml:space="preserve">ž do intimního života </w:t>
            </w:r>
            <w:proofErr w:type="spellStart"/>
            <w:r w:rsidR="00A142EB">
              <w:rPr>
                <w:sz w:val="22"/>
                <w:szCs w:val="22"/>
              </w:rPr>
              <w:t>respondentek</w:t>
            </w:r>
            <w:proofErr w:type="spellEnd"/>
            <w:r w:rsidR="00CE34F8">
              <w:rPr>
                <w:sz w:val="22"/>
                <w:szCs w:val="22"/>
              </w:rPr>
              <w:t xml:space="preserve"> a </w:t>
            </w:r>
            <w:r w:rsidR="00A142EB">
              <w:rPr>
                <w:sz w:val="22"/>
                <w:szCs w:val="22"/>
              </w:rPr>
              <w:t>to je výsledek</w:t>
            </w:r>
            <w:r w:rsidR="00CE34F8">
              <w:rPr>
                <w:sz w:val="22"/>
                <w:szCs w:val="22"/>
              </w:rPr>
              <w:t xml:space="preserve"> pak vždy nejistý</w:t>
            </w:r>
            <w:r w:rsidR="00A142EB">
              <w:rPr>
                <w:sz w:val="22"/>
                <w:szCs w:val="22"/>
              </w:rPr>
              <w:t>, byť se jedná o dotazníkové šetření. D</w:t>
            </w:r>
            <w:r w:rsidR="00CE34F8">
              <w:rPr>
                <w:sz w:val="22"/>
                <w:szCs w:val="22"/>
              </w:rPr>
              <w:t xml:space="preserve">iplomantka </w:t>
            </w:r>
            <w:r w:rsidR="00A142EB">
              <w:rPr>
                <w:sz w:val="22"/>
                <w:szCs w:val="22"/>
              </w:rPr>
              <w:t>se tohoto úkolu zhostila velmi</w:t>
            </w:r>
            <w:r w:rsidR="00CE34F8">
              <w:rPr>
                <w:sz w:val="22"/>
                <w:szCs w:val="22"/>
              </w:rPr>
              <w:t xml:space="preserve"> dobře.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1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je podle Vás v daném věku na výchovu složitější, chlapci nebo dívky?</w:t>
            </w:r>
          </w:p>
          <w:p w:rsidR="00B17467" w:rsidRDefault="00B1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nejvhodnější přístup vychovatele u dívek s poruchami chování?</w:t>
            </w:r>
          </w:p>
          <w:p w:rsidR="00B17467" w:rsidRPr="00C50B27" w:rsidRDefault="00B1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lze spatřovat příčiny jejich chování?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B1746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1746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B17467" w:rsidRDefault="00B17467" w:rsidP="00C50B27">
            <w:pPr>
              <w:jc w:val="center"/>
              <w:rPr>
                <w:sz w:val="22"/>
                <w:szCs w:val="22"/>
              </w:rPr>
            </w:pPr>
            <w:r w:rsidRPr="00B1746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E34F8">
              <w:rPr>
                <w:sz w:val="22"/>
                <w:szCs w:val="22"/>
              </w:rPr>
              <w:t xml:space="preserve"> 25. 4. 2016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357" w:rsidRDefault="009C6357">
      <w:r>
        <w:separator/>
      </w:r>
    </w:p>
  </w:endnote>
  <w:endnote w:type="continuationSeparator" w:id="0">
    <w:p w:rsidR="009C6357" w:rsidRDefault="009C6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357" w:rsidRDefault="009C6357">
      <w:r>
        <w:separator/>
      </w:r>
    </w:p>
  </w:footnote>
  <w:footnote w:type="continuationSeparator" w:id="0">
    <w:p w:rsidR="009C6357" w:rsidRDefault="009C635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190519"/>
    <w:rsid w:val="00362AB0"/>
    <w:rsid w:val="003C60A7"/>
    <w:rsid w:val="003F5DA2"/>
    <w:rsid w:val="0040489A"/>
    <w:rsid w:val="00512982"/>
    <w:rsid w:val="00514664"/>
    <w:rsid w:val="00526D47"/>
    <w:rsid w:val="0055255D"/>
    <w:rsid w:val="005C219A"/>
    <w:rsid w:val="0065196A"/>
    <w:rsid w:val="006847E2"/>
    <w:rsid w:val="0070056B"/>
    <w:rsid w:val="00911A05"/>
    <w:rsid w:val="00995D7D"/>
    <w:rsid w:val="009C6357"/>
    <w:rsid w:val="00A142EB"/>
    <w:rsid w:val="00B17467"/>
    <w:rsid w:val="00B411DB"/>
    <w:rsid w:val="00BA3203"/>
    <w:rsid w:val="00C50B27"/>
    <w:rsid w:val="00CE34F8"/>
    <w:rsid w:val="00DC1BF5"/>
    <w:rsid w:val="00E709EA"/>
    <w:rsid w:val="00E83040"/>
    <w:rsid w:val="00F1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1</TotalTime>
  <Pages>2</Pages>
  <Words>351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2012-04-25T08:21:00Z</cp:lastPrinted>
  <dcterms:created xsi:type="dcterms:W3CDTF">2016-04-28T07:24:00Z</dcterms:created>
  <dcterms:modified xsi:type="dcterms:W3CDTF">2016-04-28T07:24:00Z</dcterms:modified>
</cp:coreProperties>
</file>