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D4E1E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EB3709">
        <w:fldChar w:fldCharType="separate"/>
      </w:r>
      <w:r w:rsidR="005D4E1E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D4E1E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D4E1E" w:rsidRPr="00F506F8">
        <w:rPr>
          <w:b/>
          <w:i/>
          <w:sz w:val="22"/>
          <w:szCs w:val="22"/>
        </w:rPr>
      </w:r>
      <w:r w:rsidR="005D4E1E" w:rsidRPr="00F506F8">
        <w:rPr>
          <w:b/>
          <w:i/>
          <w:sz w:val="22"/>
          <w:szCs w:val="22"/>
        </w:rPr>
        <w:fldChar w:fldCharType="separate"/>
      </w:r>
      <w:r w:rsidR="00E84A50">
        <w:rPr>
          <w:b/>
          <w:i/>
          <w:sz w:val="22"/>
          <w:szCs w:val="22"/>
        </w:rPr>
        <w:t>Petra Smékalová</w:t>
      </w:r>
      <w:r w:rsidR="005D4E1E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D4E1E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EB3709">
        <w:fldChar w:fldCharType="separate"/>
      </w:r>
      <w:r w:rsidR="005D4E1E">
        <w:fldChar w:fldCharType="end"/>
      </w:r>
      <w:bookmarkEnd w:id="2"/>
      <w:r>
        <w:t xml:space="preserve"> BP:</w:t>
      </w:r>
      <w:bookmarkStart w:id="3" w:name="Text2"/>
      <w:r w:rsidR="005D4E1E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D4E1E" w:rsidRPr="00F506F8">
        <w:rPr>
          <w:b/>
          <w:i/>
          <w:sz w:val="22"/>
          <w:szCs w:val="22"/>
        </w:rPr>
      </w:r>
      <w:r w:rsidR="005D4E1E" w:rsidRPr="00F506F8">
        <w:rPr>
          <w:b/>
          <w:i/>
          <w:sz w:val="22"/>
          <w:szCs w:val="22"/>
        </w:rPr>
        <w:fldChar w:fldCharType="separate"/>
      </w:r>
      <w:r w:rsidR="00893E66">
        <w:rPr>
          <w:b/>
          <w:i/>
          <w:sz w:val="22"/>
          <w:szCs w:val="22"/>
        </w:rPr>
        <w:t xml:space="preserve"> Ing. Jiří Dokulil</w:t>
      </w:r>
      <w:r w:rsidR="005D4E1E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D4E1E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D4E1E" w:rsidRPr="00F506F8">
        <w:rPr>
          <w:b/>
          <w:i/>
          <w:sz w:val="22"/>
          <w:szCs w:val="22"/>
        </w:rPr>
      </w:r>
      <w:r w:rsidR="005D4E1E" w:rsidRPr="00F506F8">
        <w:rPr>
          <w:b/>
          <w:i/>
          <w:sz w:val="22"/>
          <w:szCs w:val="22"/>
        </w:rPr>
        <w:fldChar w:fldCharType="separate"/>
      </w:r>
      <w:r w:rsidR="00893E66">
        <w:rPr>
          <w:b/>
          <w:i/>
          <w:sz w:val="22"/>
          <w:szCs w:val="22"/>
        </w:rPr>
        <w:t xml:space="preserve"> 2015/2016</w:t>
      </w:r>
      <w:r w:rsidR="005D4E1E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D4E1E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D4E1E" w:rsidRPr="007358A5">
        <w:rPr>
          <w:b/>
          <w:i/>
          <w:sz w:val="22"/>
          <w:szCs w:val="22"/>
        </w:rPr>
      </w:r>
      <w:r w:rsidR="005D4E1E" w:rsidRPr="007358A5">
        <w:rPr>
          <w:b/>
          <w:i/>
          <w:sz w:val="22"/>
          <w:szCs w:val="22"/>
        </w:rPr>
        <w:fldChar w:fldCharType="separate"/>
      </w:r>
      <w:r w:rsidR="005D2304">
        <w:rPr>
          <w:b/>
          <w:i/>
          <w:sz w:val="22"/>
          <w:szCs w:val="22"/>
        </w:rPr>
        <w:t xml:space="preserve">Analýza </w:t>
      </w:r>
      <w:r w:rsidR="00E84A50">
        <w:rPr>
          <w:b/>
          <w:i/>
          <w:sz w:val="22"/>
          <w:szCs w:val="22"/>
        </w:rPr>
        <w:t>příležitostí v oblasti e-business</w:t>
      </w:r>
      <w:r w:rsidR="005D4E1E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D4E1E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B3709">
              <w:rPr>
                <w:b/>
                <w:snapToGrid w:val="0"/>
                <w:color w:val="000000"/>
              </w:rPr>
            </w:r>
            <w:r w:rsidR="00EB370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D4E1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3709">
              <w:rPr>
                <w:snapToGrid w:val="0"/>
                <w:color w:val="000000"/>
              </w:rPr>
            </w:r>
            <w:r w:rsidR="00EB37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D4E1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3709">
              <w:rPr>
                <w:snapToGrid w:val="0"/>
                <w:color w:val="000000"/>
              </w:rPr>
            </w:r>
            <w:r w:rsidR="00EB37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D4E1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3709">
              <w:rPr>
                <w:snapToGrid w:val="0"/>
                <w:color w:val="000000"/>
              </w:rPr>
            </w:r>
            <w:r w:rsidR="00EB37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D4E1E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B3709">
              <w:rPr>
                <w:b/>
                <w:snapToGrid w:val="0"/>
                <w:color w:val="000000"/>
              </w:rPr>
            </w:r>
            <w:r w:rsidR="00EB370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D4E1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3709">
              <w:rPr>
                <w:snapToGrid w:val="0"/>
                <w:color w:val="000000"/>
              </w:rPr>
            </w:r>
            <w:r w:rsidR="00EB37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D4E1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3709">
              <w:rPr>
                <w:snapToGrid w:val="0"/>
                <w:color w:val="000000"/>
              </w:rPr>
            </w:r>
            <w:r w:rsidR="00EB37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D4E1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3709">
              <w:rPr>
                <w:snapToGrid w:val="0"/>
                <w:color w:val="000000"/>
              </w:rPr>
            </w:r>
            <w:r w:rsidR="00EB37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D4E1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3709">
              <w:rPr>
                <w:snapToGrid w:val="0"/>
                <w:color w:val="000000"/>
              </w:rPr>
            </w:r>
            <w:r w:rsidR="00EB37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D4E1E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B3709">
              <w:rPr>
                <w:b/>
                <w:snapToGrid w:val="0"/>
                <w:color w:val="000000"/>
              </w:rPr>
            </w:r>
            <w:r w:rsidR="00EB370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D4E1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3709">
              <w:rPr>
                <w:snapToGrid w:val="0"/>
                <w:color w:val="000000"/>
              </w:rPr>
            </w:r>
            <w:r w:rsidR="00EB37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D4E1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3709">
              <w:rPr>
                <w:snapToGrid w:val="0"/>
                <w:color w:val="000000"/>
              </w:rPr>
            </w:r>
            <w:r w:rsidR="00EB37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D4E1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3709">
              <w:rPr>
                <w:snapToGrid w:val="0"/>
                <w:color w:val="000000"/>
              </w:rPr>
            </w:r>
            <w:r w:rsidR="00EB37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D4E1E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B3709">
              <w:rPr>
                <w:b/>
                <w:snapToGrid w:val="0"/>
                <w:color w:val="000000"/>
              </w:rPr>
            </w:r>
            <w:r w:rsidR="00EB370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D4E1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3709">
              <w:rPr>
                <w:snapToGrid w:val="0"/>
                <w:color w:val="000000"/>
              </w:rPr>
            </w:r>
            <w:r w:rsidR="00EB37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D4E1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3709">
              <w:rPr>
                <w:snapToGrid w:val="0"/>
                <w:color w:val="000000"/>
              </w:rPr>
            </w:r>
            <w:r w:rsidR="00EB37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D4E1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3709">
              <w:rPr>
                <w:snapToGrid w:val="0"/>
                <w:color w:val="000000"/>
              </w:rPr>
            </w:r>
            <w:r w:rsidR="00EB37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D4E1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3709">
              <w:rPr>
                <w:snapToGrid w:val="0"/>
                <w:color w:val="000000"/>
              </w:rPr>
            </w:r>
            <w:r w:rsidR="00EB37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D4E1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3709">
              <w:rPr>
                <w:snapToGrid w:val="0"/>
                <w:color w:val="000000"/>
              </w:rPr>
            </w:r>
            <w:r w:rsidR="00EB37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D4E1E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B3709">
              <w:rPr>
                <w:b/>
                <w:snapToGrid w:val="0"/>
                <w:color w:val="000000"/>
              </w:rPr>
            </w:r>
            <w:r w:rsidR="00EB370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D4E1E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3709">
              <w:rPr>
                <w:snapToGrid w:val="0"/>
                <w:color w:val="000000"/>
              </w:rPr>
            </w:r>
            <w:r w:rsidR="00EB37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D4E1E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3709">
              <w:rPr>
                <w:snapToGrid w:val="0"/>
                <w:color w:val="000000"/>
              </w:rPr>
            </w:r>
            <w:r w:rsidR="00EB37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D4E1E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3709">
              <w:rPr>
                <w:snapToGrid w:val="0"/>
                <w:color w:val="000000"/>
              </w:rPr>
            </w:r>
            <w:r w:rsidR="00EB37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D4E1E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3709">
              <w:rPr>
                <w:snapToGrid w:val="0"/>
                <w:color w:val="000000"/>
              </w:rPr>
            </w:r>
            <w:r w:rsidR="00EB37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D4E1E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B3709">
              <w:rPr>
                <w:b/>
                <w:snapToGrid w:val="0"/>
                <w:color w:val="000000"/>
              </w:rPr>
            </w:r>
            <w:r w:rsidR="00EB370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D4E1E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3709">
              <w:rPr>
                <w:snapToGrid w:val="0"/>
                <w:color w:val="000000"/>
              </w:rPr>
            </w:r>
            <w:r w:rsidR="00EB37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D4E1E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3709">
              <w:rPr>
                <w:snapToGrid w:val="0"/>
                <w:color w:val="000000"/>
              </w:rPr>
            </w:r>
            <w:r w:rsidR="00EB37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D4E1E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3709">
              <w:rPr>
                <w:snapToGrid w:val="0"/>
                <w:color w:val="000000"/>
              </w:rPr>
            </w:r>
            <w:r w:rsidR="00EB37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D4E1E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3709">
              <w:rPr>
                <w:snapToGrid w:val="0"/>
                <w:color w:val="000000"/>
              </w:rPr>
            </w:r>
            <w:r w:rsidR="00EB37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D4E1E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3709">
              <w:rPr>
                <w:snapToGrid w:val="0"/>
                <w:color w:val="000000"/>
              </w:rPr>
            </w:r>
            <w:r w:rsidR="00EB37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D4E1E" w:rsidP="00F5171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92713">
              <w:rPr>
                <w:b/>
                <w:snapToGrid w:val="0"/>
                <w:color w:val="000000"/>
              </w:rPr>
              <w:t>1</w:t>
            </w:r>
            <w:r w:rsidR="00F5171C">
              <w:rPr>
                <w:b/>
                <w:snapToGrid w:val="0"/>
                <w:color w:val="000000"/>
              </w:rPr>
              <w:t>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C6691B" w:rsidRDefault="005D4E1E" w:rsidP="000D3632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F2F18">
        <w:rPr>
          <w:i/>
          <w:noProof/>
        </w:rPr>
        <w:t xml:space="preserve">Předložená bakalářská práce </w:t>
      </w:r>
      <w:r w:rsidR="00424D0E">
        <w:rPr>
          <w:i/>
          <w:noProof/>
        </w:rPr>
        <w:t xml:space="preserve">se věnuje </w:t>
      </w:r>
      <w:r w:rsidR="002A3855">
        <w:rPr>
          <w:i/>
          <w:noProof/>
        </w:rPr>
        <w:t xml:space="preserve">modernímu </w:t>
      </w:r>
      <w:r w:rsidR="00424D0E">
        <w:rPr>
          <w:i/>
          <w:noProof/>
        </w:rPr>
        <w:t xml:space="preserve">tématu, </w:t>
      </w:r>
      <w:r w:rsidR="002A3855">
        <w:rPr>
          <w:i/>
          <w:noProof/>
        </w:rPr>
        <w:t xml:space="preserve">které reaguje na dynamicky se rozvíjející komunikační technologie a podnikatelské příležitosti s nimi spojenými. </w:t>
      </w:r>
      <w:r w:rsidR="00360988">
        <w:rPr>
          <w:i/>
          <w:noProof/>
        </w:rPr>
        <w:t xml:space="preserve">Práce je napsána čtivě a s evidentním zápalem autorky, </w:t>
      </w:r>
      <w:r w:rsidR="00C6691B">
        <w:rPr>
          <w:i/>
          <w:noProof/>
        </w:rPr>
        <w:t xml:space="preserve">navíc je podložena velkým množstvím zdrojů, </w:t>
      </w:r>
      <w:r w:rsidR="00360988">
        <w:rPr>
          <w:i/>
          <w:noProof/>
        </w:rPr>
        <w:t xml:space="preserve">dovoluji si však vyslovit několik věcných připomínek k jejímu zpracování. </w:t>
      </w:r>
      <w:r w:rsidR="00032CB2">
        <w:rPr>
          <w:i/>
          <w:noProof/>
        </w:rPr>
        <w:t xml:space="preserve">Především nepovažuji prezentovaný Business Model Canvas (viz kapitola 8) za </w:t>
      </w:r>
      <w:r w:rsidR="00D57AA8">
        <w:rPr>
          <w:i/>
          <w:noProof/>
        </w:rPr>
        <w:t>vypovídající</w:t>
      </w:r>
      <w:r w:rsidR="0057115A">
        <w:rPr>
          <w:i/>
          <w:noProof/>
        </w:rPr>
        <w:t xml:space="preserve"> výstup, který by případnému zájemci o vstup na trh dokázal </w:t>
      </w:r>
      <w:r w:rsidR="00057238" w:rsidRPr="00057238">
        <w:rPr>
          <w:i/>
          <w:noProof/>
        </w:rPr>
        <w:t xml:space="preserve">v této podobě </w:t>
      </w:r>
      <w:r w:rsidR="0057115A">
        <w:rPr>
          <w:i/>
          <w:noProof/>
        </w:rPr>
        <w:t>p</w:t>
      </w:r>
      <w:r w:rsidR="005917E7">
        <w:rPr>
          <w:i/>
          <w:noProof/>
        </w:rPr>
        <w:t>ředat potřebné informace</w:t>
      </w:r>
      <w:r w:rsidR="0057115A">
        <w:rPr>
          <w:i/>
          <w:noProof/>
        </w:rPr>
        <w:t xml:space="preserve">. </w:t>
      </w:r>
      <w:r w:rsidR="00F673B4">
        <w:rPr>
          <w:i/>
          <w:noProof/>
        </w:rPr>
        <w:t xml:space="preserve">Jednotlivé části zmíněného modelu navíc nejsou konfrontovány s ekonomickou stránkou věci - </w:t>
      </w:r>
      <w:r w:rsidR="00D965F6">
        <w:rPr>
          <w:i/>
          <w:noProof/>
        </w:rPr>
        <w:t>např.</w:t>
      </w:r>
      <w:r w:rsidR="00AE70F3">
        <w:rPr>
          <w:i/>
          <w:noProof/>
        </w:rPr>
        <w:t xml:space="preserve"> konstatování:</w:t>
      </w:r>
      <w:r w:rsidR="00C82035">
        <w:rPr>
          <w:i/>
          <w:noProof/>
        </w:rPr>
        <w:t xml:space="preserve"> </w:t>
      </w:r>
      <w:r w:rsidR="00F673B4">
        <w:rPr>
          <w:i/>
          <w:noProof/>
        </w:rPr>
        <w:t>"</w:t>
      </w:r>
      <w:r w:rsidR="00E935F3">
        <w:rPr>
          <w:i/>
          <w:noProof/>
        </w:rPr>
        <w:t xml:space="preserve">Pro společnost by bylo vhodné zaměřit se zejména na bezpečnost svých stránek…." - </w:t>
      </w:r>
      <w:r w:rsidR="00642295">
        <w:rPr>
          <w:i/>
          <w:noProof/>
        </w:rPr>
        <w:t>k</w:t>
      </w:r>
      <w:r w:rsidR="00E935F3">
        <w:rPr>
          <w:i/>
          <w:noProof/>
        </w:rPr>
        <w:t>terými nástroji a s jakými přibližnými náklady</w:t>
      </w:r>
      <w:r w:rsidR="004D1175">
        <w:rPr>
          <w:i/>
          <w:noProof/>
        </w:rPr>
        <w:t>?</w:t>
      </w:r>
      <w:r w:rsidR="00CD5B75">
        <w:rPr>
          <w:i/>
          <w:noProof/>
        </w:rPr>
        <w:t xml:space="preserve"> </w:t>
      </w:r>
      <w:r w:rsidR="00E935F3">
        <w:rPr>
          <w:i/>
          <w:noProof/>
        </w:rPr>
        <w:t>Z formálních nedostatků bych zmínil, že se v</w:t>
      </w:r>
      <w:r w:rsidR="00D01CEC">
        <w:rPr>
          <w:i/>
          <w:noProof/>
        </w:rPr>
        <w:t> teoretické části</w:t>
      </w:r>
      <w:r w:rsidR="000D3632">
        <w:rPr>
          <w:i/>
          <w:noProof/>
        </w:rPr>
        <w:t xml:space="preserve"> objevují strany, kde není uvedena jediná citace (např. strany 28 až 31).</w:t>
      </w:r>
    </w:p>
    <w:p w:rsidR="000B360F" w:rsidRDefault="000B360F" w:rsidP="000D3632">
      <w:pPr>
        <w:rPr>
          <w:i/>
          <w:noProof/>
        </w:rPr>
      </w:pPr>
    </w:p>
    <w:p w:rsidR="005C1099" w:rsidRDefault="005C1099" w:rsidP="003E1491">
      <w:pPr>
        <w:rPr>
          <w:i/>
          <w:noProof/>
        </w:rPr>
      </w:pPr>
      <w:r>
        <w:rPr>
          <w:i/>
          <w:noProof/>
        </w:rPr>
        <w:t>Otázky k obhajobě:</w:t>
      </w:r>
    </w:p>
    <w:p w:rsidR="00171963" w:rsidRDefault="005C1099" w:rsidP="0009140E">
      <w:pPr>
        <w:rPr>
          <w:i/>
          <w:noProof/>
        </w:rPr>
      </w:pPr>
      <w:r>
        <w:rPr>
          <w:i/>
          <w:noProof/>
        </w:rPr>
        <w:t xml:space="preserve">1) </w:t>
      </w:r>
      <w:r w:rsidR="00171963">
        <w:rPr>
          <w:i/>
          <w:noProof/>
        </w:rPr>
        <w:t>Kteří významní hráči na trhu e-businessu působí v České republice?</w:t>
      </w:r>
    </w:p>
    <w:p w:rsidR="0009140E" w:rsidRDefault="00F92713" w:rsidP="0009140E">
      <w:pPr>
        <w:rPr>
          <w:i/>
          <w:noProof/>
        </w:rPr>
      </w:pPr>
      <w:r>
        <w:rPr>
          <w:i/>
          <w:noProof/>
        </w:rPr>
        <w:t xml:space="preserve">2) </w:t>
      </w:r>
      <w:r w:rsidR="0009140E">
        <w:rPr>
          <w:i/>
          <w:noProof/>
        </w:rPr>
        <w:t xml:space="preserve">V kapitole, zabývající se definováním služeb, které </w:t>
      </w:r>
      <w:r w:rsidR="00944447">
        <w:rPr>
          <w:i/>
          <w:noProof/>
        </w:rPr>
        <w:t xml:space="preserve">poskytuje </w:t>
      </w:r>
      <w:r w:rsidR="0009140E">
        <w:rPr>
          <w:i/>
          <w:noProof/>
        </w:rPr>
        <w:t>Amazon</w:t>
      </w:r>
      <w:r w:rsidR="00944447">
        <w:rPr>
          <w:i/>
          <w:noProof/>
        </w:rPr>
        <w:t xml:space="preserve"> </w:t>
      </w:r>
      <w:r w:rsidR="0009140E">
        <w:rPr>
          <w:i/>
          <w:noProof/>
        </w:rPr>
        <w:t>(viz kapitola 5.3), není uvedena žádná citace. Odkud jste tyto informace čerpala</w:t>
      </w:r>
      <w:r w:rsidR="008F5EB9">
        <w:rPr>
          <w:i/>
          <w:noProof/>
        </w:rPr>
        <w:t xml:space="preserve"> a odkud jste čerpala podklady pro SWOT analýzu?</w:t>
      </w:r>
    </w:p>
    <w:p w:rsidR="00D57AA8" w:rsidRDefault="00D57AA8" w:rsidP="0009140E">
      <w:pPr>
        <w:rPr>
          <w:i/>
          <w:noProof/>
        </w:rPr>
      </w:pPr>
      <w:r>
        <w:rPr>
          <w:i/>
          <w:noProof/>
        </w:rPr>
        <w:t>3) Definujte nástroje, kterými je možné zvýšit bezpečnost webových stránek</w:t>
      </w:r>
      <w:r w:rsidR="007A2218">
        <w:rPr>
          <w:i/>
          <w:noProof/>
        </w:rPr>
        <w:t>. Jaká je jejich finanční náročnost?</w:t>
      </w:r>
    </w:p>
    <w:p w:rsidR="00171963" w:rsidRDefault="00D57AA8" w:rsidP="0009140E">
      <w:pPr>
        <w:rPr>
          <w:i/>
          <w:noProof/>
        </w:rPr>
      </w:pPr>
      <w:r>
        <w:rPr>
          <w:i/>
          <w:noProof/>
        </w:rPr>
        <w:t>4</w:t>
      </w:r>
      <w:r w:rsidR="00171963">
        <w:rPr>
          <w:i/>
          <w:noProof/>
        </w:rPr>
        <w:t xml:space="preserve">) </w:t>
      </w:r>
      <w:r w:rsidR="00043683">
        <w:rPr>
          <w:i/>
          <w:noProof/>
        </w:rPr>
        <w:t xml:space="preserve">Vysvětlete, v čem může být Vámi navrhnutý Business Model Canvas pro </w:t>
      </w:r>
      <w:r w:rsidR="00944447">
        <w:rPr>
          <w:i/>
          <w:noProof/>
        </w:rPr>
        <w:t>virtuálního prodejce</w:t>
      </w:r>
      <w:r w:rsidR="00043683">
        <w:rPr>
          <w:i/>
          <w:noProof/>
        </w:rPr>
        <w:t xml:space="preserve"> užitečný?</w:t>
      </w:r>
    </w:p>
    <w:p w:rsidR="00DC219A" w:rsidRPr="00AE58C9" w:rsidRDefault="005D4E1E" w:rsidP="0009140E">
      <w:pPr>
        <w:rPr>
          <w:i/>
        </w:rPr>
      </w:pP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D4E1E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B3709">
        <w:rPr>
          <w:i/>
        </w:rPr>
      </w:r>
      <w:r w:rsidR="00EB3709">
        <w:rPr>
          <w:i/>
        </w:rPr>
        <w:fldChar w:fldCharType="separate"/>
      </w:r>
      <w:r w:rsidR="005D4E1E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D4E1E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B3709">
        <w:rPr>
          <w:i/>
        </w:rPr>
      </w:r>
      <w:r w:rsidR="00EB3709">
        <w:rPr>
          <w:i/>
        </w:rPr>
        <w:fldChar w:fldCharType="separate"/>
      </w:r>
      <w:r w:rsidR="005D4E1E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D4E1E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D4E1E" w:rsidRPr="009C34E5">
        <w:rPr>
          <w:i/>
        </w:rPr>
      </w:r>
      <w:r w:rsidR="005D4E1E" w:rsidRPr="009C34E5">
        <w:rPr>
          <w:i/>
        </w:rPr>
        <w:fldChar w:fldCharType="separate"/>
      </w:r>
      <w:r w:rsidR="005C1099">
        <w:rPr>
          <w:i/>
          <w:noProof/>
        </w:rPr>
        <w:t>2</w:t>
      </w:r>
      <w:r w:rsidR="004E1DE7">
        <w:rPr>
          <w:i/>
          <w:noProof/>
        </w:rPr>
        <w:t>5</w:t>
      </w:r>
      <w:r w:rsidR="005C1099">
        <w:rPr>
          <w:i/>
          <w:noProof/>
        </w:rPr>
        <w:t>. 5. 2016</w:t>
      </w:r>
      <w:r w:rsidR="005D4E1E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lastRenderedPageBreak/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D4E1E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B3709">
        <w:fldChar w:fldCharType="separate"/>
      </w:r>
      <w:r w:rsidR="005D4E1E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709" w:rsidRDefault="00EB3709">
      <w:r>
        <w:separator/>
      </w:r>
    </w:p>
  </w:endnote>
  <w:endnote w:type="continuationSeparator" w:id="0">
    <w:p w:rsidR="00EB3709" w:rsidRDefault="00EB3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709" w:rsidRDefault="00EB3709">
      <w:r>
        <w:separator/>
      </w:r>
    </w:p>
  </w:footnote>
  <w:footnote w:type="continuationSeparator" w:id="0">
    <w:p w:rsidR="00EB3709" w:rsidRDefault="00EB3709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32CB2"/>
    <w:rsid w:val="00036EDF"/>
    <w:rsid w:val="00043683"/>
    <w:rsid w:val="00057238"/>
    <w:rsid w:val="00072A46"/>
    <w:rsid w:val="00074A7D"/>
    <w:rsid w:val="000809D8"/>
    <w:rsid w:val="00080B21"/>
    <w:rsid w:val="0009140E"/>
    <w:rsid w:val="00095B54"/>
    <w:rsid w:val="000B1A12"/>
    <w:rsid w:val="000B360F"/>
    <w:rsid w:val="000B53DA"/>
    <w:rsid w:val="000C21A9"/>
    <w:rsid w:val="000D3632"/>
    <w:rsid w:val="000E1EDC"/>
    <w:rsid w:val="000E4BED"/>
    <w:rsid w:val="000F587E"/>
    <w:rsid w:val="00107EC6"/>
    <w:rsid w:val="00111904"/>
    <w:rsid w:val="0011606D"/>
    <w:rsid w:val="00132C42"/>
    <w:rsid w:val="001501EF"/>
    <w:rsid w:val="0016014F"/>
    <w:rsid w:val="00171963"/>
    <w:rsid w:val="00181FD1"/>
    <w:rsid w:val="00183FB6"/>
    <w:rsid w:val="001A6F9F"/>
    <w:rsid w:val="001B5B85"/>
    <w:rsid w:val="001B7AD2"/>
    <w:rsid w:val="001D1E1C"/>
    <w:rsid w:val="001E0D4A"/>
    <w:rsid w:val="001E4290"/>
    <w:rsid w:val="002126D4"/>
    <w:rsid w:val="00216560"/>
    <w:rsid w:val="00222523"/>
    <w:rsid w:val="00237742"/>
    <w:rsid w:val="00240D6D"/>
    <w:rsid w:val="00257A02"/>
    <w:rsid w:val="002639CA"/>
    <w:rsid w:val="002661DF"/>
    <w:rsid w:val="00292769"/>
    <w:rsid w:val="00296250"/>
    <w:rsid w:val="002A3855"/>
    <w:rsid w:val="002A4678"/>
    <w:rsid w:val="002B3E67"/>
    <w:rsid w:val="002B5820"/>
    <w:rsid w:val="002C67D5"/>
    <w:rsid w:val="002E04A7"/>
    <w:rsid w:val="002E108D"/>
    <w:rsid w:val="002E5156"/>
    <w:rsid w:val="00314823"/>
    <w:rsid w:val="00322315"/>
    <w:rsid w:val="0034294C"/>
    <w:rsid w:val="003526FB"/>
    <w:rsid w:val="003603D4"/>
    <w:rsid w:val="00360988"/>
    <w:rsid w:val="00360F2A"/>
    <w:rsid w:val="003818AE"/>
    <w:rsid w:val="003C6485"/>
    <w:rsid w:val="003D36A5"/>
    <w:rsid w:val="003E1491"/>
    <w:rsid w:val="00406F27"/>
    <w:rsid w:val="00412058"/>
    <w:rsid w:val="0041235D"/>
    <w:rsid w:val="0042254A"/>
    <w:rsid w:val="00424D0E"/>
    <w:rsid w:val="00474757"/>
    <w:rsid w:val="004956BA"/>
    <w:rsid w:val="004A5790"/>
    <w:rsid w:val="004D1175"/>
    <w:rsid w:val="004E1DE7"/>
    <w:rsid w:val="004E3107"/>
    <w:rsid w:val="004F54EE"/>
    <w:rsid w:val="005358E6"/>
    <w:rsid w:val="00566326"/>
    <w:rsid w:val="0057115A"/>
    <w:rsid w:val="00580F5F"/>
    <w:rsid w:val="005910F7"/>
    <w:rsid w:val="005917E7"/>
    <w:rsid w:val="00591975"/>
    <w:rsid w:val="00591991"/>
    <w:rsid w:val="00592265"/>
    <w:rsid w:val="00593D25"/>
    <w:rsid w:val="005A16E2"/>
    <w:rsid w:val="005B2F76"/>
    <w:rsid w:val="005C1099"/>
    <w:rsid w:val="005C5600"/>
    <w:rsid w:val="005C64F3"/>
    <w:rsid w:val="005D2304"/>
    <w:rsid w:val="005D4E1E"/>
    <w:rsid w:val="005E1278"/>
    <w:rsid w:val="005F679A"/>
    <w:rsid w:val="005F755D"/>
    <w:rsid w:val="00642295"/>
    <w:rsid w:val="0065371D"/>
    <w:rsid w:val="006671D8"/>
    <w:rsid w:val="006B0F60"/>
    <w:rsid w:val="006D0B6A"/>
    <w:rsid w:val="006D6919"/>
    <w:rsid w:val="006F1B78"/>
    <w:rsid w:val="00702BBD"/>
    <w:rsid w:val="00727728"/>
    <w:rsid w:val="007358A5"/>
    <w:rsid w:val="00743C53"/>
    <w:rsid w:val="00747CA6"/>
    <w:rsid w:val="00750650"/>
    <w:rsid w:val="007535A5"/>
    <w:rsid w:val="00762294"/>
    <w:rsid w:val="0076724C"/>
    <w:rsid w:val="00772507"/>
    <w:rsid w:val="007A2218"/>
    <w:rsid w:val="007A39CD"/>
    <w:rsid w:val="007D3E97"/>
    <w:rsid w:val="007D6146"/>
    <w:rsid w:val="00812F58"/>
    <w:rsid w:val="00825DE2"/>
    <w:rsid w:val="008375DD"/>
    <w:rsid w:val="00837ABF"/>
    <w:rsid w:val="008664B3"/>
    <w:rsid w:val="00873AF9"/>
    <w:rsid w:val="008875A8"/>
    <w:rsid w:val="00893E66"/>
    <w:rsid w:val="00897167"/>
    <w:rsid w:val="008A0FCF"/>
    <w:rsid w:val="008B6839"/>
    <w:rsid w:val="008D5A6F"/>
    <w:rsid w:val="008F1321"/>
    <w:rsid w:val="008F2C31"/>
    <w:rsid w:val="008F5EB9"/>
    <w:rsid w:val="00904D56"/>
    <w:rsid w:val="009132FC"/>
    <w:rsid w:val="00913AF7"/>
    <w:rsid w:val="00922D6D"/>
    <w:rsid w:val="0093636E"/>
    <w:rsid w:val="009411AC"/>
    <w:rsid w:val="00942493"/>
    <w:rsid w:val="00944447"/>
    <w:rsid w:val="00944853"/>
    <w:rsid w:val="00944C96"/>
    <w:rsid w:val="00971DE0"/>
    <w:rsid w:val="00983820"/>
    <w:rsid w:val="00993181"/>
    <w:rsid w:val="009B120D"/>
    <w:rsid w:val="009B7A70"/>
    <w:rsid w:val="009C0583"/>
    <w:rsid w:val="009C1F75"/>
    <w:rsid w:val="009C34E5"/>
    <w:rsid w:val="009C60A1"/>
    <w:rsid w:val="009C7C61"/>
    <w:rsid w:val="009D3840"/>
    <w:rsid w:val="00A0709B"/>
    <w:rsid w:val="00A11E00"/>
    <w:rsid w:val="00A146BD"/>
    <w:rsid w:val="00A414F9"/>
    <w:rsid w:val="00A421F7"/>
    <w:rsid w:val="00A4543F"/>
    <w:rsid w:val="00A57D9B"/>
    <w:rsid w:val="00A63F3D"/>
    <w:rsid w:val="00A70749"/>
    <w:rsid w:val="00A77C7C"/>
    <w:rsid w:val="00A83BD2"/>
    <w:rsid w:val="00A925F6"/>
    <w:rsid w:val="00AC6D49"/>
    <w:rsid w:val="00AD7083"/>
    <w:rsid w:val="00AE58C9"/>
    <w:rsid w:val="00AE70F3"/>
    <w:rsid w:val="00B00595"/>
    <w:rsid w:val="00B23477"/>
    <w:rsid w:val="00B23519"/>
    <w:rsid w:val="00B3178F"/>
    <w:rsid w:val="00B37B9C"/>
    <w:rsid w:val="00B6346A"/>
    <w:rsid w:val="00B76592"/>
    <w:rsid w:val="00B936EB"/>
    <w:rsid w:val="00BF307F"/>
    <w:rsid w:val="00BF6B5D"/>
    <w:rsid w:val="00C14AC2"/>
    <w:rsid w:val="00C2327A"/>
    <w:rsid w:val="00C30044"/>
    <w:rsid w:val="00C447A8"/>
    <w:rsid w:val="00C6691B"/>
    <w:rsid w:val="00C72298"/>
    <w:rsid w:val="00C75E05"/>
    <w:rsid w:val="00C82035"/>
    <w:rsid w:val="00C9306F"/>
    <w:rsid w:val="00CB4E27"/>
    <w:rsid w:val="00CC15DC"/>
    <w:rsid w:val="00CC1D5B"/>
    <w:rsid w:val="00CD1219"/>
    <w:rsid w:val="00CD5B75"/>
    <w:rsid w:val="00D01CEC"/>
    <w:rsid w:val="00D33DD3"/>
    <w:rsid w:val="00D42A2D"/>
    <w:rsid w:val="00D57AA8"/>
    <w:rsid w:val="00D637C8"/>
    <w:rsid w:val="00D71CB4"/>
    <w:rsid w:val="00D75A39"/>
    <w:rsid w:val="00D965F6"/>
    <w:rsid w:val="00DB2A76"/>
    <w:rsid w:val="00DC219A"/>
    <w:rsid w:val="00DF1948"/>
    <w:rsid w:val="00DF60EB"/>
    <w:rsid w:val="00E1292E"/>
    <w:rsid w:val="00E12B05"/>
    <w:rsid w:val="00E235FA"/>
    <w:rsid w:val="00E324A6"/>
    <w:rsid w:val="00E32BF2"/>
    <w:rsid w:val="00E366A1"/>
    <w:rsid w:val="00E70D63"/>
    <w:rsid w:val="00E725B3"/>
    <w:rsid w:val="00E84A50"/>
    <w:rsid w:val="00E852FF"/>
    <w:rsid w:val="00E935F3"/>
    <w:rsid w:val="00EB078D"/>
    <w:rsid w:val="00EB2A72"/>
    <w:rsid w:val="00EB3709"/>
    <w:rsid w:val="00EF29E1"/>
    <w:rsid w:val="00EF2F18"/>
    <w:rsid w:val="00F25597"/>
    <w:rsid w:val="00F30FB7"/>
    <w:rsid w:val="00F31975"/>
    <w:rsid w:val="00F47F02"/>
    <w:rsid w:val="00F506F8"/>
    <w:rsid w:val="00F51336"/>
    <w:rsid w:val="00F5171C"/>
    <w:rsid w:val="00F56AFE"/>
    <w:rsid w:val="00F673B4"/>
    <w:rsid w:val="00F816E3"/>
    <w:rsid w:val="00F85FF5"/>
    <w:rsid w:val="00F8725E"/>
    <w:rsid w:val="00F92713"/>
    <w:rsid w:val="00F93E10"/>
    <w:rsid w:val="00FB1E25"/>
    <w:rsid w:val="00FB2835"/>
    <w:rsid w:val="00FC0F45"/>
    <w:rsid w:val="00FC7AF6"/>
    <w:rsid w:val="00FD09CD"/>
    <w:rsid w:val="00FD4076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11A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11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11A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11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09241CF-8C80-47CC-AED2-9973EFAD5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650</Words>
  <Characters>3841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vinklarkova</cp:lastModifiedBy>
  <cp:revision>2</cp:revision>
  <cp:lastPrinted>2016-05-27T08:58:00Z</cp:lastPrinted>
  <dcterms:created xsi:type="dcterms:W3CDTF">2016-05-27T08:59:00Z</dcterms:created>
  <dcterms:modified xsi:type="dcterms:W3CDTF">2016-05-27T08:59:00Z</dcterms:modified>
</cp:coreProperties>
</file>