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8299D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A5B5A">
        <w:rPr>
          <w:b/>
          <w:i/>
          <w:sz w:val="22"/>
          <w:szCs w:val="22"/>
        </w:rPr>
        <w:t>Bc. Pavel Sukaný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8299D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2388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2388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A5B5A">
        <w:rPr>
          <w:b/>
          <w:i/>
          <w:sz w:val="22"/>
          <w:szCs w:val="22"/>
        </w:rPr>
        <w:t>Projekt vytvoření nového kalkulčního systému ve společnosti KOVARSON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b/>
                <w:snapToGrid w:val="0"/>
                <w:color w:val="000000"/>
              </w:rPr>
            </w:r>
            <w:r w:rsidR="005829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b/>
                <w:snapToGrid w:val="0"/>
                <w:color w:val="000000"/>
              </w:rPr>
            </w:r>
            <w:r w:rsidR="005829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b/>
                <w:snapToGrid w:val="0"/>
                <w:color w:val="000000"/>
              </w:rPr>
            </w:r>
            <w:r w:rsidR="005829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b/>
                <w:snapToGrid w:val="0"/>
                <w:color w:val="000000"/>
              </w:rPr>
            </w:r>
            <w:r w:rsidR="005829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b/>
                <w:snapToGrid w:val="0"/>
                <w:color w:val="000000"/>
              </w:rPr>
            </w:r>
            <w:r w:rsidR="005829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b/>
                <w:snapToGrid w:val="0"/>
                <w:color w:val="000000"/>
              </w:rPr>
            </w:r>
            <w:r w:rsidR="005829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299D">
              <w:rPr>
                <w:snapToGrid w:val="0"/>
                <w:color w:val="000000"/>
              </w:rPr>
            </w:r>
            <w:r w:rsidR="005829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24FE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4FE8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C24FE8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24FE8">
        <w:rPr>
          <w:i/>
        </w:rPr>
        <w:t>Práce obsahuje vysoce kvalitně zpracovaný návrh nového kalkulčního systému.Autor vychází z velmi dorbé znalosti řešené problematiky. Teoretická část práce zevrubně analyzuje současné poznatky z dané oblasti. V analytické části autor velmi přesně vystihuje nedostatky současného kalkulčního systému. Samotný návrh je řešen jako dílčí modifikace přirážkové kalkulce, samotné řešení je ale velmi profesionální a bez dalších úprav využitelné v praxi.</w:t>
      </w:r>
    </w:p>
    <w:p w:rsidR="00C24FE8" w:rsidRDefault="00C24FE8" w:rsidP="00750650">
      <w:pPr>
        <w:rPr>
          <w:i/>
        </w:rPr>
      </w:pPr>
    </w:p>
    <w:p w:rsidR="00845B98" w:rsidRPr="00AE58C9" w:rsidRDefault="00C24FE8" w:rsidP="00750650">
      <w:pPr>
        <w:rPr>
          <w:i/>
        </w:rPr>
      </w:pPr>
      <w:r>
        <w:rPr>
          <w:i/>
        </w:rPr>
        <w:t>1. Budou se v nově navržené kalkulaci promítat prvky kalkulace Target Costing? jak tato metoda fungovala v původním kalkulačním systému.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8299D">
        <w:rPr>
          <w:i/>
        </w:rPr>
      </w:r>
      <w:r w:rsidR="0058299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8299D">
        <w:rPr>
          <w:i/>
        </w:rPr>
      </w:r>
      <w:r w:rsidR="0058299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E7A52">
        <w:rPr>
          <w:i/>
          <w:noProof/>
        </w:rPr>
        <w:t>27.4.2016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8299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99D" w:rsidRDefault="0058299D">
      <w:r>
        <w:separator/>
      </w:r>
    </w:p>
  </w:endnote>
  <w:endnote w:type="continuationSeparator" w:id="0">
    <w:p w:rsidR="0058299D" w:rsidRDefault="0058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99D" w:rsidRDefault="0058299D">
      <w:r>
        <w:separator/>
      </w:r>
    </w:p>
  </w:footnote>
  <w:footnote w:type="continuationSeparator" w:id="0">
    <w:p w:rsidR="0058299D" w:rsidRDefault="0058299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1C18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32388"/>
    <w:rsid w:val="00240D6D"/>
    <w:rsid w:val="00246CC0"/>
    <w:rsid w:val="002639CA"/>
    <w:rsid w:val="00265C35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A5B5A"/>
    <w:rsid w:val="003B5CE6"/>
    <w:rsid w:val="003C6485"/>
    <w:rsid w:val="003D36A5"/>
    <w:rsid w:val="003F5616"/>
    <w:rsid w:val="004055A2"/>
    <w:rsid w:val="00412058"/>
    <w:rsid w:val="00474757"/>
    <w:rsid w:val="004E7A52"/>
    <w:rsid w:val="004F54EE"/>
    <w:rsid w:val="005306E6"/>
    <w:rsid w:val="005358E6"/>
    <w:rsid w:val="00566326"/>
    <w:rsid w:val="00580F5F"/>
    <w:rsid w:val="0058299D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C05F5"/>
    <w:rsid w:val="007D3E97"/>
    <w:rsid w:val="007D6146"/>
    <w:rsid w:val="007F10AD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63AB"/>
    <w:rsid w:val="00936F44"/>
    <w:rsid w:val="00971DE0"/>
    <w:rsid w:val="009832CF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43D2"/>
    <w:rsid w:val="00B6346A"/>
    <w:rsid w:val="00BD6EA1"/>
    <w:rsid w:val="00BF6B5D"/>
    <w:rsid w:val="00C2327A"/>
    <w:rsid w:val="00C24FE8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56E33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4B28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14BBA57-AB25-4002-A92D-63E4033B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2016-05-10T05:44:00Z</dcterms:created>
  <dcterms:modified xsi:type="dcterms:W3CDTF">2016-05-10T05:44:00Z</dcterms:modified>
</cp:coreProperties>
</file>