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1575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2913">
        <w:rPr>
          <w:b/>
          <w:i/>
          <w:sz w:val="22"/>
          <w:szCs w:val="22"/>
        </w:rPr>
        <w:t>Bc. Petr Klapil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2157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2913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2913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2913">
        <w:rPr>
          <w:b/>
          <w:i/>
          <w:sz w:val="22"/>
          <w:szCs w:val="22"/>
        </w:rPr>
        <w:t>Projekt založení nového podnikatelského subjektu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b/>
                <w:snapToGrid w:val="0"/>
                <w:color w:val="000000"/>
              </w:rPr>
            </w:r>
            <w:r w:rsidR="0042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b/>
                <w:snapToGrid w:val="0"/>
                <w:color w:val="000000"/>
              </w:rPr>
            </w:r>
            <w:r w:rsidR="0042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b/>
                <w:snapToGrid w:val="0"/>
                <w:color w:val="000000"/>
              </w:rPr>
            </w:r>
            <w:r w:rsidR="0042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b/>
                <w:snapToGrid w:val="0"/>
                <w:color w:val="000000"/>
              </w:rPr>
            </w:r>
            <w:r w:rsidR="0042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b/>
                <w:snapToGrid w:val="0"/>
                <w:color w:val="000000"/>
              </w:rPr>
            </w:r>
            <w:r w:rsidR="0042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b/>
                <w:snapToGrid w:val="0"/>
                <w:color w:val="000000"/>
              </w:rPr>
            </w:r>
            <w:r w:rsidR="0042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575">
              <w:rPr>
                <w:snapToGrid w:val="0"/>
                <w:color w:val="000000"/>
              </w:rPr>
            </w:r>
            <w:r w:rsidR="0042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71B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2144">
              <w:rPr>
                <w:b/>
                <w:noProof/>
                <w:snapToGrid w:val="0"/>
                <w:color w:val="000000"/>
              </w:rPr>
              <w:t>1</w:t>
            </w:r>
            <w:r w:rsidR="00F71B9F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C5CD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2913">
        <w:rPr>
          <w:i/>
        </w:rPr>
        <w:t>Diplomová práce si klade za cíl zpracovat projekt na založení nového podnikatelského subjektu.</w:t>
      </w:r>
      <w:r w:rsidR="000C5CD0">
        <w:rPr>
          <w:i/>
        </w:rPr>
        <w:t xml:space="preserve"> Diplomant si vybral oblast dětského sortimentu a pokouší se zmapovat zájem o tradiční dětské látkové pleny. Práce bohužel obsahuje mnoho formálních nedostatků, jako nesprávné formáty </w:t>
      </w:r>
      <w:r w:rsidR="00F226BE">
        <w:rPr>
          <w:i/>
        </w:rPr>
        <w:t>jednotlivých pasáží textů, nadpisů</w:t>
      </w:r>
      <w:r w:rsidR="000C5CD0">
        <w:rPr>
          <w:i/>
        </w:rPr>
        <w:t xml:space="preserve">, špatná citace zdrojů v textu, velké množství překlepů, atd. </w:t>
      </w:r>
      <w:r w:rsidR="009A01AA">
        <w:rPr>
          <w:i/>
        </w:rPr>
        <w:t>Úplně chybí shrnutí teoretické části, z </w:t>
      </w:r>
      <w:r w:rsidR="00F71B9F">
        <w:rPr>
          <w:i/>
        </w:rPr>
        <w:t>něhož</w:t>
      </w:r>
      <w:r w:rsidR="009A01AA">
        <w:rPr>
          <w:i/>
        </w:rPr>
        <w:t xml:space="preserve"> práce obsahuje pouze nadpis (str. 29). </w:t>
      </w:r>
    </w:p>
    <w:p w:rsidR="00F226BE" w:rsidRDefault="009A01AA" w:rsidP="00750650">
      <w:pPr>
        <w:rPr>
          <w:i/>
        </w:rPr>
      </w:pPr>
      <w:r>
        <w:rPr>
          <w:i/>
        </w:rPr>
        <w:t xml:space="preserve">Dotazníkové šetření bylo provedeno prostřednictvím internetu, kde podle mého názoru nebyl zajištěn sběr relevantních dat z místa podnikání s přihlédnutím k tomu, že diplomant plánuje </w:t>
      </w:r>
      <w:r w:rsidR="00F226BE">
        <w:rPr>
          <w:i/>
        </w:rPr>
        <w:t xml:space="preserve">některé služby </w:t>
      </w:r>
      <w:r>
        <w:rPr>
          <w:i/>
        </w:rPr>
        <w:t xml:space="preserve">zaměřit pouze na oblast Olomouckého kraje. </w:t>
      </w:r>
    </w:p>
    <w:p w:rsidR="00F71B9F" w:rsidRDefault="00F226BE" w:rsidP="00750650">
      <w:pPr>
        <w:rPr>
          <w:i/>
        </w:rPr>
      </w:pPr>
      <w:r>
        <w:rPr>
          <w:i/>
        </w:rPr>
        <w:t xml:space="preserve">V rámci projektové části autor vysvětluje časové postup </w:t>
      </w:r>
      <w:r w:rsidR="00F71B9F">
        <w:rPr>
          <w:i/>
        </w:rPr>
        <w:t xml:space="preserve">rozvoje podnikání, ale celkový projekt působí nekonzistentně. V rámci vyčíslování fixních nákladů (Tab. 17) se jedná spíše o kapitálový výdaj než fixní náklady. V práci by mohlo být také zmíněna očekávaná návratnost investice. </w:t>
      </w:r>
    </w:p>
    <w:p w:rsidR="00F71B9F" w:rsidRDefault="00F71B9F" w:rsidP="00750650">
      <w:pPr>
        <w:rPr>
          <w:i/>
        </w:rPr>
      </w:pPr>
      <w:r>
        <w:rPr>
          <w:i/>
        </w:rPr>
        <w:t>Jako pozitivní vnímám časový harmonogram jednotlivých kroků projektu v rámci programu WinQSB a zjištění kritické cesty.</w:t>
      </w:r>
    </w:p>
    <w:p w:rsidR="00F226BE" w:rsidRDefault="00F71B9F" w:rsidP="00750650">
      <w:pPr>
        <w:rPr>
          <w:i/>
        </w:rPr>
      </w:pPr>
      <w:r>
        <w:rPr>
          <w:i/>
        </w:rPr>
        <w:t xml:space="preserve"> </w:t>
      </w:r>
    </w:p>
    <w:p w:rsidR="00F71B9F" w:rsidRDefault="00F226BE" w:rsidP="00750650">
      <w:pPr>
        <w:rPr>
          <w:i/>
        </w:rPr>
      </w:pPr>
      <w:r>
        <w:rPr>
          <w:i/>
        </w:rPr>
        <w:t>1. V Tab. 26 máte odpisy souboru majetku plen. Jedná se o daňové odpisy?</w:t>
      </w:r>
    </w:p>
    <w:p w:rsidR="00845B98" w:rsidRPr="00AE58C9" w:rsidRDefault="00F71B9F" w:rsidP="00750650">
      <w:pPr>
        <w:rPr>
          <w:i/>
        </w:rPr>
      </w:pPr>
      <w:r>
        <w:rPr>
          <w:i/>
        </w:rPr>
        <w:t>2. V rámci modelování vývoje tržeb zahrnujete zboží na skladě. V jednotlivých měsících však z tabulek vyplývá, že plánujete i v té nejoptimističtější variantě prodávat (vyskladňovat) mnohem menší množství zboží než máte naskladněno. Proč plánujete tak vysoké zásoby? Promítly se Vám náklady na skladování nějak v očekávaných nákladech?</w:t>
      </w:r>
      <w:r w:rsidR="009A01AA">
        <w:rPr>
          <w:i/>
        </w:rPr>
        <w:t xml:space="preserve"> </w:t>
      </w:r>
      <w:r w:rsidR="005B2913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1575">
        <w:rPr>
          <w:i/>
        </w:rPr>
      </w:r>
      <w:r w:rsidR="004215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1575">
        <w:rPr>
          <w:i/>
        </w:rPr>
      </w:r>
      <w:r w:rsidR="004215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1B9F">
        <w:rPr>
          <w:i/>
        </w:rPr>
        <w:t>8</w:t>
      </w:r>
      <w:r w:rsidR="005B2913">
        <w:rPr>
          <w:i/>
          <w:noProof/>
        </w:rPr>
        <w:t>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157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75" w:rsidRDefault="00421575">
      <w:r>
        <w:separator/>
      </w:r>
    </w:p>
  </w:endnote>
  <w:endnote w:type="continuationSeparator" w:id="0">
    <w:p w:rsidR="00421575" w:rsidRDefault="0042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75" w:rsidRDefault="00421575">
      <w:r>
        <w:separator/>
      </w:r>
    </w:p>
  </w:footnote>
  <w:footnote w:type="continuationSeparator" w:id="0">
    <w:p w:rsidR="00421575" w:rsidRDefault="0042157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C5CD0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517D"/>
    <w:rsid w:val="003818AE"/>
    <w:rsid w:val="003B5CE6"/>
    <w:rsid w:val="003C6485"/>
    <w:rsid w:val="003D36A5"/>
    <w:rsid w:val="003F3582"/>
    <w:rsid w:val="003F5616"/>
    <w:rsid w:val="004055A2"/>
    <w:rsid w:val="00412058"/>
    <w:rsid w:val="00421575"/>
    <w:rsid w:val="00474757"/>
    <w:rsid w:val="004F54EE"/>
    <w:rsid w:val="005306E6"/>
    <w:rsid w:val="005358E6"/>
    <w:rsid w:val="00542144"/>
    <w:rsid w:val="00566326"/>
    <w:rsid w:val="00580F5F"/>
    <w:rsid w:val="005910F7"/>
    <w:rsid w:val="00591991"/>
    <w:rsid w:val="005A16E2"/>
    <w:rsid w:val="005A3124"/>
    <w:rsid w:val="005B2913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0C9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1AA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6353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340A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B57"/>
    <w:rsid w:val="00F226BE"/>
    <w:rsid w:val="00F30FB7"/>
    <w:rsid w:val="00F506F8"/>
    <w:rsid w:val="00F71B9F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E71DF1-C90F-4CBC-9234-F62444D2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2016-05-10T20:21:00Z</dcterms:created>
  <dcterms:modified xsi:type="dcterms:W3CDTF">2016-05-10T20:21:00Z</dcterms:modified>
</cp:coreProperties>
</file>