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1101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4DB4">
        <w:rPr>
          <w:b/>
          <w:i/>
          <w:sz w:val="22"/>
          <w:szCs w:val="22"/>
        </w:rPr>
        <w:t>Barbora Pituchová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1101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>Ing. et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F4DB4">
        <w:rPr>
          <w:b/>
          <w:i/>
          <w:sz w:val="22"/>
          <w:szCs w:val="22"/>
        </w:rPr>
        <w:t>Analýza finančního zdraví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b/>
                <w:snapToGrid w:val="0"/>
                <w:color w:val="000000"/>
              </w:rPr>
            </w:r>
            <w:r w:rsidR="00711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b/>
                <w:snapToGrid w:val="0"/>
                <w:color w:val="000000"/>
              </w:rPr>
            </w:r>
            <w:r w:rsidR="00711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b/>
                <w:snapToGrid w:val="0"/>
                <w:color w:val="000000"/>
              </w:rPr>
            </w:r>
            <w:r w:rsidR="00711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b/>
                <w:snapToGrid w:val="0"/>
                <w:color w:val="000000"/>
              </w:rPr>
            </w:r>
            <w:r w:rsidR="00711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2C6D">
              <w:rPr>
                <w:b/>
                <w:snapToGrid w:val="0"/>
                <w:color w:val="000000"/>
              </w:rPr>
            </w:r>
            <w:r w:rsidR="00711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b/>
                <w:snapToGrid w:val="0"/>
                <w:color w:val="000000"/>
              </w:rPr>
            </w:r>
            <w:r w:rsidR="00711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011">
              <w:rPr>
                <w:snapToGrid w:val="0"/>
                <w:color w:val="000000"/>
              </w:rPr>
            </w:r>
            <w:r w:rsidR="00711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A2C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4B44">
              <w:rPr>
                <w:b/>
                <w:snapToGrid w:val="0"/>
                <w:color w:val="000000"/>
              </w:rPr>
              <w:t>2</w:t>
            </w:r>
            <w:r w:rsidR="005A2C6D">
              <w:rPr>
                <w:b/>
                <w:snapToGrid w:val="0"/>
                <w:color w:val="000000"/>
              </w:rPr>
              <w:t>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B4B4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4B44">
        <w:rPr>
          <w:i/>
          <w:noProof/>
        </w:rPr>
        <w:t xml:space="preserve">Předložená bakalářská práce se věnuje často řešenému tématu, a to zhodnocení finančního zdraví vybrané společnosti. </w:t>
      </w:r>
    </w:p>
    <w:p w:rsidR="002B4B44" w:rsidRDefault="002B4B44" w:rsidP="003E1491">
      <w:pPr>
        <w:rPr>
          <w:i/>
        </w:rPr>
      </w:pPr>
      <w:r>
        <w:rPr>
          <w:i/>
        </w:rPr>
        <w:t>Teoretická část má obvyklou strukturu a náplň. Tato část je zpracována kvalitně, použité zdroje jsou citovány dle požadavků. Kladně je hodnoceno závěrečné zhodnocení teoretické části.</w:t>
      </w:r>
    </w:p>
    <w:p w:rsidR="002B4B44" w:rsidRDefault="002B4B44" w:rsidP="003E1491">
      <w:pPr>
        <w:rPr>
          <w:i/>
        </w:rPr>
      </w:pPr>
      <w:r>
        <w:rPr>
          <w:i/>
        </w:rPr>
        <w:t>V rámci praktické části bylo představeno také odvětví, ve kterém podnik působí. Autorka provedla obvyklé analýzy, které doplnila o pyramidový rozklad ukazatelů, Index IN i zjednodušený výpočet EVA. Jednotlivé výsledky jsou vhodně doplněny o komentáře. Mohly by však být lépe prezentovány - např. za použití grafů.</w:t>
      </w:r>
    </w:p>
    <w:p w:rsidR="00B7087C" w:rsidRDefault="002B4B44" w:rsidP="003E1491">
      <w:pPr>
        <w:rPr>
          <w:i/>
        </w:rPr>
      </w:pPr>
      <w:r>
        <w:rPr>
          <w:i/>
        </w:rPr>
        <w:t>Navržená doporučení by mohla více vycházet z provedených analýz a mohla by být detailnější.</w:t>
      </w:r>
    </w:p>
    <w:p w:rsidR="00B7087C" w:rsidRDefault="00B7087C" w:rsidP="003E1491">
      <w:pPr>
        <w:rPr>
          <w:i/>
        </w:rPr>
      </w:pPr>
    </w:p>
    <w:p w:rsidR="00B7087C" w:rsidRDefault="00B7087C" w:rsidP="003E1491">
      <w:pPr>
        <w:rPr>
          <w:i/>
        </w:rPr>
      </w:pPr>
      <w:r>
        <w:rPr>
          <w:i/>
        </w:rPr>
        <w:t>Otázka:</w:t>
      </w:r>
    </w:p>
    <w:p w:rsidR="00DC219A" w:rsidRPr="00AE58C9" w:rsidRDefault="00B7087C" w:rsidP="003E1491">
      <w:pPr>
        <w:rPr>
          <w:i/>
        </w:rPr>
      </w:pPr>
      <w:r>
        <w:rPr>
          <w:i/>
        </w:rPr>
        <w:t>1. Na str. 39 uvádíte nárůst pohledávek o 359,3 %. Pokuste se tuto změnu zdůvodnit.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1011">
        <w:rPr>
          <w:i/>
        </w:rPr>
      </w:r>
      <w:r w:rsidR="0071101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1011">
        <w:rPr>
          <w:i/>
        </w:rPr>
      </w:r>
      <w:r w:rsidR="0071101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0047">
        <w:rPr>
          <w:i/>
          <w:noProof/>
        </w:rPr>
        <w:t>20. 05. 2016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101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011" w:rsidRDefault="00711011">
      <w:r>
        <w:separator/>
      </w:r>
    </w:p>
  </w:endnote>
  <w:endnote w:type="continuationSeparator" w:id="0">
    <w:p w:rsidR="00711011" w:rsidRDefault="0071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011" w:rsidRDefault="00711011">
      <w:r>
        <w:separator/>
      </w:r>
    </w:p>
  </w:footnote>
  <w:footnote w:type="continuationSeparator" w:id="0">
    <w:p w:rsidR="00711011" w:rsidRDefault="0071101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A8E"/>
    <w:rsid w:val="0004004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4B44"/>
    <w:rsid w:val="002B5820"/>
    <w:rsid w:val="002E04A7"/>
    <w:rsid w:val="00311A25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187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2C6D"/>
    <w:rsid w:val="005B2F76"/>
    <w:rsid w:val="005C5600"/>
    <w:rsid w:val="005C64F3"/>
    <w:rsid w:val="005E1278"/>
    <w:rsid w:val="005F679A"/>
    <w:rsid w:val="005F755D"/>
    <w:rsid w:val="006671D8"/>
    <w:rsid w:val="006F1B78"/>
    <w:rsid w:val="00711011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277C"/>
    <w:rsid w:val="00812F58"/>
    <w:rsid w:val="008375DD"/>
    <w:rsid w:val="00837ABF"/>
    <w:rsid w:val="0086219A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087C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E90B4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8E9A5E-3FAE-4C5F-A898-30BD07D5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Kolman Karel</cp:lastModifiedBy>
  <cp:revision>7</cp:revision>
  <cp:lastPrinted>2014-07-24T08:52:00Z</cp:lastPrinted>
  <dcterms:created xsi:type="dcterms:W3CDTF">2015-05-06T13:32:00Z</dcterms:created>
  <dcterms:modified xsi:type="dcterms:W3CDTF">2016-05-25T06:09:00Z</dcterms:modified>
</cp:coreProperties>
</file>