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B7EB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9A4D9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4D91" w:rsidRPr="009A4D91">
        <w:rPr>
          <w:b/>
          <w:i/>
          <w:sz w:val="22"/>
          <w:szCs w:val="22"/>
        </w:rPr>
        <w:t xml:space="preserve">Bc. Kateřina Vašková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B7EB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Ing. Eva Kuderová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9A4D91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4D91" w:rsidRPr="009A4D91">
        <w:rPr>
          <w:b/>
          <w:i/>
          <w:sz w:val="22"/>
          <w:szCs w:val="22"/>
        </w:rPr>
        <w:t xml:space="preserve">Návrh doporučení pro efektivní implementaci Elek-tronické evidence tržeb v České republice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b/>
                <w:snapToGrid w:val="0"/>
                <w:color w:val="000000"/>
              </w:rPr>
            </w:r>
            <w:r w:rsidR="004B7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b/>
                <w:snapToGrid w:val="0"/>
                <w:color w:val="000000"/>
              </w:rPr>
            </w:r>
            <w:r w:rsidR="004B7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b/>
                <w:snapToGrid w:val="0"/>
                <w:color w:val="000000"/>
              </w:rPr>
            </w:r>
            <w:r w:rsidR="004B7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b/>
                <w:snapToGrid w:val="0"/>
                <w:color w:val="000000"/>
              </w:rPr>
            </w:r>
            <w:r w:rsidR="004B7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b/>
                <w:snapToGrid w:val="0"/>
                <w:color w:val="000000"/>
              </w:rPr>
            </w:r>
            <w:r w:rsidR="004B7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b/>
                <w:snapToGrid w:val="0"/>
                <w:color w:val="000000"/>
              </w:rPr>
            </w:r>
            <w:r w:rsidR="004B7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7EBE">
              <w:rPr>
                <w:snapToGrid w:val="0"/>
                <w:color w:val="000000"/>
              </w:rPr>
            </w:r>
            <w:r w:rsidR="004B7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4D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4D91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55561" w:rsidRDefault="001C1C93" w:rsidP="006F192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1926" w:rsidRPr="006F1926">
        <w:rPr>
          <w:i/>
        </w:rPr>
        <w:t>Hlavní cíl diplomové práce spočívá v návrhu doporučení pro efektivní implementaci elektronické evidence tržeb v České republice. V první části práce byly teoreticky zpracovány pojmy spojené s</w:t>
      </w:r>
      <w:r w:rsidR="00755561">
        <w:rPr>
          <w:i/>
        </w:rPr>
        <w:t> </w:t>
      </w:r>
      <w:r w:rsidR="006F1926" w:rsidRPr="006F1926">
        <w:rPr>
          <w:i/>
        </w:rPr>
        <w:t>daňovou</w:t>
      </w:r>
      <w:r w:rsidR="00755561">
        <w:rPr>
          <w:i/>
        </w:rPr>
        <w:t xml:space="preserve"> </w:t>
      </w:r>
      <w:r w:rsidR="006F1926" w:rsidRPr="006F1926">
        <w:rPr>
          <w:i/>
        </w:rPr>
        <w:t xml:space="preserve">problematikou, zejména pak daňová soustava České republiky, DPH a daňové úniky. Dále byly popsány tři základní způsoby evidence tržeb: off-line a on-line model, kombinace modelů. </w:t>
      </w:r>
      <w:r w:rsidR="00755561">
        <w:rPr>
          <w:i/>
        </w:rPr>
        <w:t xml:space="preserve">Studentka se také zabývala </w:t>
      </w:r>
      <w:r w:rsidR="006F1926" w:rsidRPr="006F1926">
        <w:rPr>
          <w:i/>
        </w:rPr>
        <w:t xml:space="preserve"> vývoj</w:t>
      </w:r>
      <w:r w:rsidR="00755561">
        <w:rPr>
          <w:i/>
        </w:rPr>
        <w:t>em</w:t>
      </w:r>
      <w:r w:rsidR="006F1926" w:rsidRPr="006F1926">
        <w:rPr>
          <w:i/>
        </w:rPr>
        <w:t xml:space="preserve"> inkasa DPH </w:t>
      </w:r>
      <w:r w:rsidR="00755561">
        <w:rPr>
          <w:i/>
        </w:rPr>
        <w:t>a</w:t>
      </w:r>
      <w:r w:rsidR="006F1926" w:rsidRPr="006F1926">
        <w:rPr>
          <w:i/>
        </w:rPr>
        <w:t xml:space="preserve"> státního rozpočtu. Následně  pops</w:t>
      </w:r>
      <w:r w:rsidR="00755561">
        <w:rPr>
          <w:i/>
        </w:rPr>
        <w:t>ala</w:t>
      </w:r>
      <w:r w:rsidR="006F1926" w:rsidRPr="006F1926">
        <w:rPr>
          <w:i/>
        </w:rPr>
        <w:t xml:space="preserve"> a analyzov</w:t>
      </w:r>
      <w:r w:rsidR="00755561">
        <w:rPr>
          <w:i/>
        </w:rPr>
        <w:t>ala</w:t>
      </w:r>
      <w:r w:rsidR="006F1926" w:rsidRPr="006F1926">
        <w:rPr>
          <w:i/>
        </w:rPr>
        <w:t xml:space="preserve"> proces zavedení evidence tržeb ve Slovenské a Chorvatské republice. Současně byla provedena analýza příjmů státního rozpočtu těchto zemí z pohledu DPH. </w:t>
      </w:r>
      <w:r w:rsidR="00755561">
        <w:rPr>
          <w:i/>
        </w:rPr>
        <w:t>V d</w:t>
      </w:r>
      <w:r w:rsidR="006F1926" w:rsidRPr="006F1926">
        <w:rPr>
          <w:i/>
        </w:rPr>
        <w:t>alší čás</w:t>
      </w:r>
      <w:r w:rsidR="00347908">
        <w:rPr>
          <w:i/>
        </w:rPr>
        <w:t>ti</w:t>
      </w:r>
      <w:r w:rsidR="006F1926" w:rsidRPr="006F1926">
        <w:rPr>
          <w:i/>
        </w:rPr>
        <w:t xml:space="preserve"> práce </w:t>
      </w:r>
      <w:r w:rsidR="00755561">
        <w:rPr>
          <w:i/>
        </w:rPr>
        <w:t>vyhodnotila</w:t>
      </w:r>
      <w:r w:rsidR="006F1926" w:rsidRPr="006F1926">
        <w:rPr>
          <w:i/>
        </w:rPr>
        <w:t xml:space="preserve"> dotazníkové šetření, prostřednictvím něhož podnikatelé vyjádřili svůj názor na elektronickou evidenci tržeb.</w:t>
      </w:r>
      <w:r w:rsidR="00755561">
        <w:rPr>
          <w:i/>
        </w:rPr>
        <w:t xml:space="preserve"> Práci hodnotím jako vemi aktuální a zdařilou.</w:t>
      </w:r>
    </w:p>
    <w:p w:rsidR="00755561" w:rsidRDefault="00755561" w:rsidP="006F1926">
      <w:pPr>
        <w:rPr>
          <w:i/>
        </w:rPr>
      </w:pPr>
    </w:p>
    <w:p w:rsidR="00845B98" w:rsidRPr="00AE58C9" w:rsidRDefault="00755561" w:rsidP="006F1926">
      <w:pPr>
        <w:rPr>
          <w:i/>
        </w:rPr>
      </w:pPr>
      <w:r>
        <w:rPr>
          <w:i/>
        </w:rPr>
        <w:t>Jaký ze tří modelů EET je, dle Vašeho názoru, nejefektivnější?</w:t>
      </w:r>
      <w:r w:rsidR="006F1926" w:rsidRPr="006F1926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B7EBE">
        <w:rPr>
          <w:i/>
        </w:rPr>
      </w:r>
      <w:r w:rsidR="004B7EB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7EBE">
        <w:rPr>
          <w:i/>
        </w:rPr>
      </w:r>
      <w:r w:rsidR="004B7EB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5561">
        <w:rPr>
          <w:i/>
          <w:noProof/>
        </w:rPr>
        <w:t>5</w:t>
      </w:r>
      <w:r w:rsidR="00BA29CB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B7EBE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EBE" w:rsidRDefault="004B7EBE">
      <w:r>
        <w:separator/>
      </w:r>
    </w:p>
  </w:endnote>
  <w:endnote w:type="continuationSeparator" w:id="0">
    <w:p w:rsidR="004B7EBE" w:rsidRDefault="004B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EBE" w:rsidRDefault="004B7EBE">
      <w:r>
        <w:separator/>
      </w:r>
    </w:p>
  </w:footnote>
  <w:footnote w:type="continuationSeparator" w:id="0">
    <w:p w:rsidR="004B7EBE" w:rsidRDefault="004B7EB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730"/>
    <w:rsid w:val="0003208A"/>
    <w:rsid w:val="00074A7D"/>
    <w:rsid w:val="000768DD"/>
    <w:rsid w:val="00095B54"/>
    <w:rsid w:val="000A18F4"/>
    <w:rsid w:val="000C21A9"/>
    <w:rsid w:val="000E1EDC"/>
    <w:rsid w:val="00104253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70BF"/>
    <w:rsid w:val="002126D4"/>
    <w:rsid w:val="00221C3B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5222"/>
    <w:rsid w:val="003458ED"/>
    <w:rsid w:val="00347908"/>
    <w:rsid w:val="00347E98"/>
    <w:rsid w:val="003526FB"/>
    <w:rsid w:val="003818AE"/>
    <w:rsid w:val="003B5CE6"/>
    <w:rsid w:val="003C6485"/>
    <w:rsid w:val="003D36A5"/>
    <w:rsid w:val="003D680E"/>
    <w:rsid w:val="003F5616"/>
    <w:rsid w:val="00403EE0"/>
    <w:rsid w:val="004055A2"/>
    <w:rsid w:val="00412058"/>
    <w:rsid w:val="00474757"/>
    <w:rsid w:val="00483079"/>
    <w:rsid w:val="00490287"/>
    <w:rsid w:val="004B7EBE"/>
    <w:rsid w:val="004D154C"/>
    <w:rsid w:val="004F54EE"/>
    <w:rsid w:val="0051591B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634"/>
    <w:rsid w:val="005E1278"/>
    <w:rsid w:val="005F755D"/>
    <w:rsid w:val="0060527D"/>
    <w:rsid w:val="00627B75"/>
    <w:rsid w:val="00635787"/>
    <w:rsid w:val="006671D8"/>
    <w:rsid w:val="006B3816"/>
    <w:rsid w:val="006C0D53"/>
    <w:rsid w:val="006C3025"/>
    <w:rsid w:val="006E1490"/>
    <w:rsid w:val="006E52FC"/>
    <w:rsid w:val="006F05D0"/>
    <w:rsid w:val="006F1926"/>
    <w:rsid w:val="006F5757"/>
    <w:rsid w:val="00727728"/>
    <w:rsid w:val="007358A5"/>
    <w:rsid w:val="00747CA6"/>
    <w:rsid w:val="00750650"/>
    <w:rsid w:val="00753618"/>
    <w:rsid w:val="00755561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6FEC"/>
    <w:rsid w:val="00897167"/>
    <w:rsid w:val="008B6839"/>
    <w:rsid w:val="00930B68"/>
    <w:rsid w:val="00936F44"/>
    <w:rsid w:val="00971DE0"/>
    <w:rsid w:val="00983820"/>
    <w:rsid w:val="009A4D91"/>
    <w:rsid w:val="009C0583"/>
    <w:rsid w:val="009D3840"/>
    <w:rsid w:val="00A0709B"/>
    <w:rsid w:val="00A11E00"/>
    <w:rsid w:val="00A421F7"/>
    <w:rsid w:val="00A57D9B"/>
    <w:rsid w:val="00A82079"/>
    <w:rsid w:val="00A925F6"/>
    <w:rsid w:val="00AB1C48"/>
    <w:rsid w:val="00AC6D49"/>
    <w:rsid w:val="00AD7083"/>
    <w:rsid w:val="00AE58C9"/>
    <w:rsid w:val="00B0454E"/>
    <w:rsid w:val="00B23519"/>
    <w:rsid w:val="00B3178F"/>
    <w:rsid w:val="00B5659B"/>
    <w:rsid w:val="00B6346A"/>
    <w:rsid w:val="00B73F11"/>
    <w:rsid w:val="00B914C7"/>
    <w:rsid w:val="00BA29CB"/>
    <w:rsid w:val="00BF6B5D"/>
    <w:rsid w:val="00C055D2"/>
    <w:rsid w:val="00C2327A"/>
    <w:rsid w:val="00C30044"/>
    <w:rsid w:val="00C361DA"/>
    <w:rsid w:val="00C447A8"/>
    <w:rsid w:val="00C70E25"/>
    <w:rsid w:val="00C72298"/>
    <w:rsid w:val="00C9306F"/>
    <w:rsid w:val="00CA5698"/>
    <w:rsid w:val="00CB4E27"/>
    <w:rsid w:val="00CD1219"/>
    <w:rsid w:val="00CE0003"/>
    <w:rsid w:val="00CE4F35"/>
    <w:rsid w:val="00D07235"/>
    <w:rsid w:val="00D4690F"/>
    <w:rsid w:val="00D6236E"/>
    <w:rsid w:val="00DA0771"/>
    <w:rsid w:val="00DD4A7E"/>
    <w:rsid w:val="00DF1948"/>
    <w:rsid w:val="00DF2926"/>
    <w:rsid w:val="00E1292E"/>
    <w:rsid w:val="00E337D3"/>
    <w:rsid w:val="00E366A1"/>
    <w:rsid w:val="00E70B85"/>
    <w:rsid w:val="00E70D63"/>
    <w:rsid w:val="00E725B3"/>
    <w:rsid w:val="00E810E4"/>
    <w:rsid w:val="00F00374"/>
    <w:rsid w:val="00F30FB7"/>
    <w:rsid w:val="00F506F8"/>
    <w:rsid w:val="00F85FF5"/>
    <w:rsid w:val="00F8725E"/>
    <w:rsid w:val="00F93E10"/>
    <w:rsid w:val="00FA5C9D"/>
    <w:rsid w:val="00FB1E25"/>
    <w:rsid w:val="00FC0C10"/>
    <w:rsid w:val="00FC0F45"/>
    <w:rsid w:val="00FD003A"/>
    <w:rsid w:val="00FD5918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CC07F5-B5BA-4A73-99DA-69F47D7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2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19D305-8265-4AA9-8105-C99512C4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Eva Kuderová</cp:lastModifiedBy>
  <cp:revision>9</cp:revision>
  <cp:lastPrinted>2016-05-05T12:05:00Z</cp:lastPrinted>
  <dcterms:created xsi:type="dcterms:W3CDTF">2016-05-05T08:42:00Z</dcterms:created>
  <dcterms:modified xsi:type="dcterms:W3CDTF">2016-05-05T12:05:00Z</dcterms:modified>
</cp:coreProperties>
</file>