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2075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1DF1">
        <w:fldChar w:fldCharType="separate"/>
      </w:r>
      <w:r w:rsidR="0012075C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2075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Bc.</w:t>
      </w:r>
      <w:r w:rsidR="003226DF">
        <w:rPr>
          <w:b/>
          <w:i/>
          <w:sz w:val="22"/>
          <w:szCs w:val="22"/>
        </w:rPr>
        <w:t xml:space="preserve"> </w:t>
      </w:r>
      <w:r w:rsidR="00E414F6">
        <w:rPr>
          <w:b/>
          <w:i/>
          <w:sz w:val="22"/>
          <w:szCs w:val="22"/>
        </w:rPr>
        <w:t xml:space="preserve">Markéta </w:t>
      </w:r>
      <w:proofErr w:type="spellStart"/>
      <w:r w:rsidR="00E414F6">
        <w:rPr>
          <w:b/>
          <w:i/>
          <w:sz w:val="22"/>
          <w:szCs w:val="22"/>
        </w:rPr>
        <w:t>Kartáková</w:t>
      </w:r>
      <w:proofErr w:type="spellEnd"/>
      <w:r w:rsidR="0012075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2075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1DF1">
        <w:fldChar w:fldCharType="separate"/>
      </w:r>
      <w:r w:rsidR="0012075C">
        <w:fldChar w:fldCharType="end"/>
      </w:r>
      <w:bookmarkEnd w:id="3"/>
      <w:r>
        <w:t xml:space="preserve"> DP:</w:t>
      </w:r>
      <w:bookmarkStart w:id="4" w:name="Text2"/>
      <w:r w:rsidR="0012075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Ing. Lucie Hrbáčková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2075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2075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2075C" w:rsidRPr="007358A5">
        <w:rPr>
          <w:b/>
          <w:i/>
          <w:sz w:val="22"/>
          <w:szCs w:val="22"/>
        </w:rPr>
      </w:r>
      <w:r w:rsidR="0012075C" w:rsidRPr="007358A5">
        <w:rPr>
          <w:b/>
          <w:i/>
          <w:sz w:val="22"/>
          <w:szCs w:val="22"/>
        </w:rPr>
        <w:fldChar w:fldCharType="separate"/>
      </w:r>
      <w:r w:rsidR="00E414F6">
        <w:rPr>
          <w:b/>
          <w:i/>
          <w:sz w:val="22"/>
          <w:szCs w:val="22"/>
        </w:rPr>
        <w:t>Projekt zefektivnění hodnotového toku zakázky v nástrojárně ve výrobním družstvu Obzor, Zlín</w:t>
      </w:r>
      <w:r w:rsidR="0012075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b/>
                <w:snapToGrid w:val="0"/>
                <w:color w:val="000000"/>
              </w:rPr>
            </w:r>
            <w:r w:rsidR="00EA1D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F1">
              <w:rPr>
                <w:snapToGrid w:val="0"/>
                <w:color w:val="000000"/>
              </w:rPr>
            </w:r>
            <w:r w:rsidR="00EA1D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2075C" w:rsidP="00E414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0BF">
              <w:rPr>
                <w:b/>
                <w:snapToGrid w:val="0"/>
                <w:color w:val="000000"/>
              </w:rPr>
              <w:t>2</w:t>
            </w:r>
            <w:r w:rsidR="00E414F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Pr="00FD6D00" w:rsidRDefault="0012075C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D00" w:rsidRPr="00FD6D00">
        <w:rPr>
          <w:i/>
          <w:noProof/>
        </w:rPr>
        <w:t>V diplomové práci je</w:t>
      </w:r>
      <w:r w:rsidR="00F340BF">
        <w:rPr>
          <w:i/>
          <w:noProof/>
        </w:rPr>
        <w:t xml:space="preserve"> kvalitně</w:t>
      </w:r>
      <w:r w:rsidR="00FD6D00" w:rsidRPr="00FD6D00">
        <w:rPr>
          <w:i/>
          <w:noProof/>
        </w:rPr>
        <w:t xml:space="preserve"> zpracovaná</w:t>
      </w:r>
      <w:r w:rsidR="00F340BF">
        <w:rPr>
          <w:i/>
          <w:noProof/>
        </w:rPr>
        <w:t xml:space="preserve"> </w:t>
      </w:r>
      <w:r w:rsidR="00FD6D00" w:rsidRPr="00FD6D00">
        <w:rPr>
          <w:i/>
          <w:noProof/>
        </w:rPr>
        <w:t xml:space="preserve">literární rešerše. </w:t>
      </w:r>
      <w:r w:rsidR="00F340BF">
        <w:rPr>
          <w:i/>
          <w:noProof/>
        </w:rPr>
        <w:t xml:space="preserve">Diplomantka se ve svojí práci zabývá </w:t>
      </w:r>
      <w:r w:rsidR="00E414F6">
        <w:rPr>
          <w:i/>
          <w:noProof/>
        </w:rPr>
        <w:t>tématem z oblasti štíhlé administrativy</w:t>
      </w:r>
      <w:r w:rsidR="00F340BF">
        <w:rPr>
          <w:i/>
          <w:noProof/>
        </w:rPr>
        <w:t>.</w:t>
      </w:r>
      <w:r w:rsidR="00694B42">
        <w:rPr>
          <w:i/>
          <w:noProof/>
        </w:rPr>
        <w:t xml:space="preserve"> A</w:t>
      </w:r>
      <w:r w:rsidR="00F340BF">
        <w:rPr>
          <w:i/>
          <w:noProof/>
        </w:rPr>
        <w:t>nalytic</w:t>
      </w:r>
      <w:r w:rsidR="00694B42">
        <w:rPr>
          <w:i/>
          <w:noProof/>
        </w:rPr>
        <w:t>ká</w:t>
      </w:r>
      <w:r w:rsidR="00F340BF">
        <w:rPr>
          <w:i/>
          <w:noProof/>
        </w:rPr>
        <w:t xml:space="preserve"> část </w:t>
      </w:r>
      <w:r w:rsidR="00E414F6">
        <w:rPr>
          <w:i/>
          <w:noProof/>
        </w:rPr>
        <w:t>je</w:t>
      </w:r>
      <w:r w:rsidR="00694B42">
        <w:rPr>
          <w:i/>
          <w:noProof/>
        </w:rPr>
        <w:t xml:space="preserve"> zaměřena na </w:t>
      </w:r>
      <w:r w:rsidR="00E414F6">
        <w:rPr>
          <w:i/>
          <w:noProof/>
        </w:rPr>
        <w:t>zjištění nedostatků při realizaci zakázky</w:t>
      </w:r>
      <w:r w:rsidR="009B03FE">
        <w:rPr>
          <w:i/>
          <w:noProof/>
        </w:rPr>
        <w:t xml:space="preserve"> v nástrojárně</w:t>
      </w:r>
      <w:r w:rsidR="00E414F6">
        <w:rPr>
          <w:i/>
          <w:noProof/>
        </w:rPr>
        <w:t xml:space="preserve"> od přijetí poptávky</w:t>
      </w:r>
      <w:r w:rsidR="00A370A8">
        <w:rPr>
          <w:i/>
          <w:noProof/>
        </w:rPr>
        <w:t xml:space="preserve"> </w:t>
      </w:r>
      <w:r w:rsidR="00E414F6">
        <w:rPr>
          <w:i/>
          <w:noProof/>
        </w:rPr>
        <w:t>po prode</w:t>
      </w:r>
      <w:r w:rsidR="009B03FE">
        <w:rPr>
          <w:i/>
          <w:noProof/>
        </w:rPr>
        <w:t>j</w:t>
      </w:r>
      <w:r w:rsidR="00E414F6">
        <w:rPr>
          <w:i/>
          <w:noProof/>
        </w:rPr>
        <w:t>.</w:t>
      </w:r>
      <w:r w:rsidR="009B03FE">
        <w:rPr>
          <w:i/>
          <w:noProof/>
        </w:rPr>
        <w:t xml:space="preserve"> Analýza současného stavu je zaměřena na detailní prověření vstupů - prostředí, postupů, pracovníků a vyhodnocení příčin ztrátových zakázek. Na základě výsledků analytické části byl vypracován projekt, který řeší aktivity z hlediska přínosů a časové náročnosti.</w:t>
      </w:r>
      <w:r w:rsidR="00694B42">
        <w:rPr>
          <w:i/>
          <w:noProof/>
        </w:rPr>
        <w:t xml:space="preserve"> </w:t>
      </w:r>
      <w:r w:rsidR="00FD6D00" w:rsidRPr="00FD6D00">
        <w:rPr>
          <w:i/>
          <w:noProof/>
        </w:rPr>
        <w:t>V</w:t>
      </w:r>
      <w:r w:rsidR="00694B42">
        <w:rPr>
          <w:i/>
          <w:noProof/>
        </w:rPr>
        <w:t> </w:t>
      </w:r>
      <w:r w:rsidR="009B03FE">
        <w:rPr>
          <w:i/>
          <w:noProof/>
        </w:rPr>
        <w:t>praktické</w:t>
      </w:r>
      <w:r w:rsidR="00694B42">
        <w:rPr>
          <w:i/>
          <w:noProof/>
        </w:rPr>
        <w:t xml:space="preserve"> </w:t>
      </w:r>
      <w:r w:rsidR="009B03FE">
        <w:rPr>
          <w:i/>
          <w:noProof/>
        </w:rPr>
        <w:t xml:space="preserve">části </w:t>
      </w:r>
      <w:r w:rsidR="00694B42">
        <w:rPr>
          <w:i/>
          <w:noProof/>
        </w:rPr>
        <w:t>diplomantk</w:t>
      </w:r>
      <w:r w:rsidR="009B03FE">
        <w:rPr>
          <w:i/>
          <w:noProof/>
        </w:rPr>
        <w:t>a navrhuje a realizuje opatření směřující k</w:t>
      </w:r>
      <w:r w:rsidR="00395257">
        <w:rPr>
          <w:i/>
          <w:noProof/>
        </w:rPr>
        <w:t>e standardizaci procesů, zavedení štíhlého pracoviště a zvýšení přidané hodnoty při realizaci zakázky.</w:t>
      </w:r>
      <w:r w:rsidR="00E200E8">
        <w:rPr>
          <w:i/>
          <w:noProof/>
        </w:rPr>
        <w:t xml:space="preserve"> </w:t>
      </w:r>
      <w:r w:rsidR="00FD6D00" w:rsidRPr="00FD6D00">
        <w:rPr>
          <w:i/>
          <w:noProof/>
        </w:rPr>
        <w:t xml:space="preserve">Součástí diplomové práce je </w:t>
      </w:r>
      <w:r w:rsidR="005051F3">
        <w:rPr>
          <w:i/>
          <w:noProof/>
        </w:rPr>
        <w:t>vyčíslení přínosů z realizovaného projektu</w:t>
      </w:r>
      <w:r w:rsidR="00FD6D00" w:rsidRPr="00FD6D00">
        <w:rPr>
          <w:i/>
          <w:noProof/>
        </w:rPr>
        <w:t xml:space="preserve">. Po celou dobu </w:t>
      </w:r>
      <w:r w:rsidR="005051F3">
        <w:rPr>
          <w:i/>
          <w:noProof/>
        </w:rPr>
        <w:t>řešení</w:t>
      </w:r>
      <w:r w:rsidR="00FD6D00" w:rsidRPr="00FD6D00">
        <w:rPr>
          <w:i/>
          <w:noProof/>
        </w:rPr>
        <w:t xml:space="preserve"> projektu spolupracovala diplomantka aktivně s firmou a vešker</w:t>
      </w:r>
      <w:r w:rsidR="00FD6D00">
        <w:rPr>
          <w:i/>
          <w:noProof/>
        </w:rPr>
        <w:t>é výstupy a</w:t>
      </w:r>
      <w:r w:rsidR="00FD6D00" w:rsidRPr="00FD6D00">
        <w:rPr>
          <w:i/>
          <w:noProof/>
        </w:rPr>
        <w:t xml:space="preserve"> opatření v</w:t>
      </w:r>
      <w:r w:rsidR="00FD6D00">
        <w:rPr>
          <w:i/>
          <w:noProof/>
        </w:rPr>
        <w:t xml:space="preserve"> diplomové </w:t>
      </w:r>
      <w:r w:rsidR="00FD6D00" w:rsidRPr="00FD6D00">
        <w:rPr>
          <w:i/>
          <w:noProof/>
        </w:rPr>
        <w:t>práci byl</w:t>
      </w:r>
      <w:r w:rsidR="00E200E8">
        <w:rPr>
          <w:i/>
          <w:noProof/>
        </w:rPr>
        <w:t>y</w:t>
      </w:r>
      <w:r w:rsidR="00FD6D00" w:rsidRPr="00FD6D00">
        <w:rPr>
          <w:i/>
          <w:noProof/>
        </w:rPr>
        <w:t xml:space="preserve"> komunikován</w:t>
      </w:r>
      <w:r w:rsidR="00E200E8">
        <w:rPr>
          <w:i/>
          <w:noProof/>
        </w:rPr>
        <w:t>y</w:t>
      </w:r>
      <w:r w:rsidR="00FD6D00" w:rsidRPr="00FD6D00">
        <w:rPr>
          <w:i/>
          <w:noProof/>
        </w:rPr>
        <w:t xml:space="preserve"> s veden</w:t>
      </w:r>
      <w:r w:rsidR="002258E7">
        <w:rPr>
          <w:i/>
          <w:noProof/>
        </w:rPr>
        <w:t>í</w:t>
      </w:r>
      <w:r w:rsidR="00FD6D00" w:rsidRPr="00FD6D00">
        <w:rPr>
          <w:i/>
          <w:noProof/>
        </w:rPr>
        <w:t xml:space="preserve">m družstva. </w:t>
      </w:r>
    </w:p>
    <w:p w:rsidR="00FD6D00" w:rsidRDefault="00FD6D00" w:rsidP="00FD6D00">
      <w:pPr>
        <w:rPr>
          <w:i/>
          <w:noProof/>
        </w:rPr>
      </w:pPr>
    </w:p>
    <w:p w:rsidR="00A370A8" w:rsidRPr="00FD6D00" w:rsidRDefault="00A370A8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5051F3">
        <w:rPr>
          <w:i/>
          <w:noProof/>
        </w:rPr>
        <w:t xml:space="preserve">Pro modelování procesů jste využila platformu ARIS Toolset - freeware Express. Popis procesů v jiné formě než jsou směrnice patří mezi současné trendy. Uvažuje družstvo o využití tohoto či jiného software pro modelování procesů pro všechny svoje procesy a činnosti?  </w:t>
      </w:r>
    </w:p>
    <w:p w:rsidR="00FD6D00" w:rsidRPr="00FD6D00" w:rsidRDefault="00FD6D00" w:rsidP="00FD6D00">
      <w:pPr>
        <w:rPr>
          <w:i/>
          <w:noProof/>
        </w:rPr>
      </w:pP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2.) </w:t>
      </w:r>
      <w:r w:rsidR="00A370A8">
        <w:rPr>
          <w:i/>
          <w:noProof/>
        </w:rPr>
        <w:t xml:space="preserve">V analytické části jste zjistila na základě Ishikawova diagramu, že jednou z příčin jsou zastaralé technologie. Neuvažuje družstvo o investicích k obnově strojového parku v nástrojárně? </w:t>
      </w:r>
      <w:r w:rsidR="0062188E">
        <w:rPr>
          <w:i/>
          <w:noProof/>
        </w:rPr>
        <w:t xml:space="preserve"> </w:t>
      </w:r>
      <w:r w:rsidRPr="00FD6D00">
        <w:rPr>
          <w:i/>
          <w:noProof/>
        </w:rPr>
        <w:t xml:space="preserve"> </w:t>
      </w:r>
      <w:r w:rsidR="0012075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2075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1DF1">
        <w:rPr>
          <w:i/>
        </w:rPr>
      </w:r>
      <w:r w:rsidR="00EA1DF1">
        <w:rPr>
          <w:i/>
        </w:rPr>
        <w:fldChar w:fldCharType="separate"/>
      </w:r>
      <w:r w:rsidR="0012075C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2075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DF1">
        <w:rPr>
          <w:i/>
        </w:rPr>
      </w:r>
      <w:r w:rsidR="00EA1DF1">
        <w:rPr>
          <w:i/>
        </w:rPr>
        <w:fldChar w:fldCharType="separate"/>
      </w:r>
      <w:r w:rsidR="0012075C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2075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2075C" w:rsidRPr="00936F44">
        <w:rPr>
          <w:i/>
        </w:rPr>
      </w:r>
      <w:r w:rsidR="0012075C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12075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2075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1DF1">
        <w:fldChar w:fldCharType="separate"/>
      </w:r>
      <w:r w:rsidR="0012075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F1" w:rsidRDefault="00EA1DF1">
      <w:r>
        <w:separator/>
      </w:r>
    </w:p>
  </w:endnote>
  <w:endnote w:type="continuationSeparator" w:id="0">
    <w:p w:rsidR="00EA1DF1" w:rsidRDefault="00E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F1" w:rsidRDefault="00EA1DF1">
      <w:r>
        <w:separator/>
      </w:r>
    </w:p>
  </w:footnote>
  <w:footnote w:type="continuationSeparator" w:id="0">
    <w:p w:rsidR="00EA1DF1" w:rsidRDefault="00EA1DF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075C"/>
    <w:rsid w:val="00124BFC"/>
    <w:rsid w:val="00132C42"/>
    <w:rsid w:val="00133D44"/>
    <w:rsid w:val="0016014F"/>
    <w:rsid w:val="001744E5"/>
    <w:rsid w:val="00182183"/>
    <w:rsid w:val="001A6F9F"/>
    <w:rsid w:val="001B5B85"/>
    <w:rsid w:val="001C1C93"/>
    <w:rsid w:val="001D0CF7"/>
    <w:rsid w:val="001E0D4A"/>
    <w:rsid w:val="002126D4"/>
    <w:rsid w:val="002258E7"/>
    <w:rsid w:val="00240D6D"/>
    <w:rsid w:val="002434ED"/>
    <w:rsid w:val="00246CC0"/>
    <w:rsid w:val="002639CA"/>
    <w:rsid w:val="00292769"/>
    <w:rsid w:val="00296250"/>
    <w:rsid w:val="002A4678"/>
    <w:rsid w:val="002B1108"/>
    <w:rsid w:val="002B5820"/>
    <w:rsid w:val="002E04A7"/>
    <w:rsid w:val="002F29DA"/>
    <w:rsid w:val="00311D74"/>
    <w:rsid w:val="0031317D"/>
    <w:rsid w:val="00314823"/>
    <w:rsid w:val="003226DF"/>
    <w:rsid w:val="00347E98"/>
    <w:rsid w:val="003526FB"/>
    <w:rsid w:val="003818AE"/>
    <w:rsid w:val="00395257"/>
    <w:rsid w:val="003B5CE6"/>
    <w:rsid w:val="003C159F"/>
    <w:rsid w:val="003C6485"/>
    <w:rsid w:val="003D36A5"/>
    <w:rsid w:val="003F5616"/>
    <w:rsid w:val="004055A2"/>
    <w:rsid w:val="00412058"/>
    <w:rsid w:val="00427DF0"/>
    <w:rsid w:val="00474757"/>
    <w:rsid w:val="004F54EE"/>
    <w:rsid w:val="005051F3"/>
    <w:rsid w:val="005306E6"/>
    <w:rsid w:val="005358E6"/>
    <w:rsid w:val="0054312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88E"/>
    <w:rsid w:val="006671D8"/>
    <w:rsid w:val="00694B42"/>
    <w:rsid w:val="006B601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83A"/>
    <w:rsid w:val="00936F44"/>
    <w:rsid w:val="00955D18"/>
    <w:rsid w:val="00971DE0"/>
    <w:rsid w:val="00983820"/>
    <w:rsid w:val="009B03FE"/>
    <w:rsid w:val="009C0583"/>
    <w:rsid w:val="009D3840"/>
    <w:rsid w:val="00A04010"/>
    <w:rsid w:val="00A0709B"/>
    <w:rsid w:val="00A11E00"/>
    <w:rsid w:val="00A370A8"/>
    <w:rsid w:val="00A421F7"/>
    <w:rsid w:val="00A5769A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0E8"/>
    <w:rsid w:val="00E366A1"/>
    <w:rsid w:val="00E414F6"/>
    <w:rsid w:val="00E70B85"/>
    <w:rsid w:val="00E70D63"/>
    <w:rsid w:val="00E725B3"/>
    <w:rsid w:val="00EA1DF1"/>
    <w:rsid w:val="00F30FB7"/>
    <w:rsid w:val="00F340BF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92EDDA-8621-48B9-B840-DB4C4DF3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D78035-4328-4A78-A7E7-D433CD2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2016-05-02T08:38:00Z</cp:lastPrinted>
  <dcterms:created xsi:type="dcterms:W3CDTF">2016-05-03T13:35:00Z</dcterms:created>
  <dcterms:modified xsi:type="dcterms:W3CDTF">2016-05-03T13:35:00Z</dcterms:modified>
</cp:coreProperties>
</file>