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A12E3C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55AF0">
        <w:fldChar w:fldCharType="separate"/>
      </w:r>
      <w:r w:rsidR="00A12E3C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A12E3C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12E3C" w:rsidRPr="00F506F8">
        <w:rPr>
          <w:b/>
          <w:i/>
          <w:sz w:val="22"/>
          <w:szCs w:val="22"/>
        </w:rPr>
      </w:r>
      <w:r w:rsidR="00A12E3C" w:rsidRPr="00F506F8">
        <w:rPr>
          <w:b/>
          <w:i/>
          <w:sz w:val="22"/>
          <w:szCs w:val="22"/>
        </w:rPr>
        <w:fldChar w:fldCharType="separate"/>
      </w:r>
      <w:r w:rsidR="00614AE6">
        <w:rPr>
          <w:b/>
          <w:i/>
          <w:sz w:val="22"/>
          <w:szCs w:val="22"/>
        </w:rPr>
        <w:t xml:space="preserve">Bc. Markéta </w:t>
      </w:r>
      <w:r w:rsidR="003C3FA6">
        <w:rPr>
          <w:b/>
          <w:i/>
          <w:sz w:val="22"/>
          <w:szCs w:val="22"/>
        </w:rPr>
        <w:t>Bartošová</w:t>
      </w:r>
      <w:r w:rsidR="00A12E3C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A12E3C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55AF0">
        <w:fldChar w:fldCharType="separate"/>
      </w:r>
      <w:r w:rsidR="00A12E3C">
        <w:fldChar w:fldCharType="end"/>
      </w:r>
      <w:bookmarkEnd w:id="2"/>
      <w:r>
        <w:t xml:space="preserve"> DP:</w:t>
      </w:r>
      <w:bookmarkStart w:id="3" w:name="Text2"/>
      <w:r w:rsidR="00A12E3C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12E3C" w:rsidRPr="00F506F8">
        <w:rPr>
          <w:b/>
          <w:i/>
          <w:sz w:val="22"/>
          <w:szCs w:val="22"/>
        </w:rPr>
      </w:r>
      <w:r w:rsidR="00A12E3C" w:rsidRPr="00F506F8">
        <w:rPr>
          <w:b/>
          <w:i/>
          <w:sz w:val="22"/>
          <w:szCs w:val="22"/>
        </w:rPr>
        <w:fldChar w:fldCharType="separate"/>
      </w:r>
      <w:r w:rsidR="003C3FA6">
        <w:rPr>
          <w:b/>
          <w:i/>
          <w:sz w:val="22"/>
          <w:szCs w:val="22"/>
        </w:rPr>
        <w:t>doc.Ing.Petr Briš,CSc.</w:t>
      </w:r>
      <w:r w:rsidR="00A12E3C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A12E3C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12E3C" w:rsidRPr="00F506F8">
        <w:rPr>
          <w:b/>
          <w:i/>
          <w:sz w:val="22"/>
          <w:szCs w:val="22"/>
        </w:rPr>
      </w:r>
      <w:r w:rsidR="00A12E3C" w:rsidRPr="00F506F8">
        <w:rPr>
          <w:b/>
          <w:i/>
          <w:sz w:val="22"/>
          <w:szCs w:val="22"/>
        </w:rPr>
        <w:fldChar w:fldCharType="separate"/>
      </w:r>
      <w:r w:rsidR="003C3FA6">
        <w:rPr>
          <w:b/>
          <w:i/>
          <w:sz w:val="22"/>
          <w:szCs w:val="22"/>
        </w:rPr>
        <w:t>2015/2016</w:t>
      </w:r>
      <w:r w:rsidR="00A12E3C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A12E3C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12E3C" w:rsidRPr="007358A5">
        <w:rPr>
          <w:b/>
          <w:i/>
          <w:sz w:val="22"/>
          <w:szCs w:val="22"/>
        </w:rPr>
      </w:r>
      <w:r w:rsidR="00A12E3C" w:rsidRPr="007358A5">
        <w:rPr>
          <w:b/>
          <w:i/>
          <w:sz w:val="22"/>
          <w:szCs w:val="22"/>
        </w:rPr>
        <w:fldChar w:fldCharType="separate"/>
      </w:r>
      <w:r w:rsidR="00614AE6">
        <w:rPr>
          <w:b/>
          <w:i/>
          <w:sz w:val="22"/>
          <w:szCs w:val="22"/>
        </w:rPr>
        <w:t>Projekt racionalizace procesu zásobování oddělení zdravotnickým materiálem ve Vsetínské nemocnici a.s.</w:t>
      </w:r>
      <w:r w:rsidR="00A12E3C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12E3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b/>
                <w:snapToGrid w:val="0"/>
                <w:color w:val="000000"/>
              </w:rPr>
            </w:r>
            <w:r w:rsidR="00155A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A12E3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A12E3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12E3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12E3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b/>
                <w:snapToGrid w:val="0"/>
                <w:color w:val="000000"/>
              </w:rPr>
            </w:r>
            <w:r w:rsidR="00155A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12E3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12E3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A12E3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12E3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12E3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b/>
                <w:snapToGrid w:val="0"/>
                <w:color w:val="000000"/>
              </w:rPr>
            </w:r>
            <w:r w:rsidR="00155A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A12E3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A12E3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12E3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12E3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b/>
                <w:snapToGrid w:val="0"/>
                <w:color w:val="000000"/>
              </w:rPr>
            </w:r>
            <w:r w:rsidR="00155A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A12E3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A12E3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A12E3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A12E3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12E3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12E3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b/>
                <w:snapToGrid w:val="0"/>
                <w:color w:val="000000"/>
              </w:rPr>
            </w:r>
            <w:r w:rsidR="00155A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A12E3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A12E3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A12E3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A12E3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A12E3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12E3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12E3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b/>
                <w:snapToGrid w:val="0"/>
                <w:color w:val="000000"/>
              </w:rPr>
            </w:r>
            <w:r w:rsidR="00155A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A12E3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A12E3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A12E3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A12E3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12E3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AF0">
              <w:rPr>
                <w:snapToGrid w:val="0"/>
                <w:color w:val="000000"/>
              </w:rPr>
            </w:r>
            <w:r w:rsidR="00155A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A12E3C" w:rsidP="002A2E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4AE6">
              <w:rPr>
                <w:b/>
                <w:noProof/>
                <w:snapToGrid w:val="0"/>
                <w:color w:val="000000"/>
              </w:rPr>
              <w:t>1</w:t>
            </w:r>
            <w:r w:rsidR="002A2E74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C3FA6" w:rsidRDefault="00A12E3C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3FA6">
        <w:rPr>
          <w:i/>
          <w:noProof/>
        </w:rPr>
        <w:t>Diplomová práce obsahuje kapitoly, které jsou velmi čtivé, avšak také kapitoly nesrozumitelné až matoucí. Dotazníkové šetření je velmi diskutabilní.</w:t>
      </w:r>
    </w:p>
    <w:p w:rsidR="003C3FA6" w:rsidRDefault="003C3FA6" w:rsidP="00750650">
      <w:pPr>
        <w:rPr>
          <w:i/>
          <w:noProof/>
        </w:rPr>
      </w:pPr>
      <w:r>
        <w:rPr>
          <w:i/>
          <w:noProof/>
        </w:rPr>
        <w:t xml:space="preserve">V práci se nachází velké množství jazykových neshod, bohužel i v názvech kapitol. Nepochopil jsem, proč autorka v kapitole Závěr popisuje definici SWOT analýzy, navíc s jazykovou nepřesností. Na straně 27 chybí pravděpodobně část textu - vyplývá to z kontextu. </w:t>
      </w:r>
    </w:p>
    <w:p w:rsidR="003C3FA6" w:rsidRDefault="003C3FA6" w:rsidP="00750650">
      <w:pPr>
        <w:rPr>
          <w:i/>
          <w:noProof/>
        </w:rPr>
      </w:pPr>
    </w:p>
    <w:p w:rsidR="00763CEC" w:rsidRDefault="003C3FA6" w:rsidP="00750650">
      <w:pPr>
        <w:rPr>
          <w:i/>
          <w:noProof/>
        </w:rPr>
      </w:pPr>
      <w:r>
        <w:rPr>
          <w:i/>
          <w:noProof/>
        </w:rPr>
        <w:t>Otázky: 1) Využívání</w:t>
      </w:r>
      <w:r w:rsidR="00763CEC">
        <w:rPr>
          <w:i/>
          <w:noProof/>
        </w:rPr>
        <w:t xml:space="preserve"> konsignačních skladů považuji za velmi originální způsob zásobování. Kde se tyto sklady nacházejí, kolik procent z celkových skladových položek (prosím vyjádření i v Kč) se v nich nachází, jaké je eventuální cenové zvýhodnění.</w:t>
      </w:r>
    </w:p>
    <w:p w:rsidR="00763CEC" w:rsidRDefault="00763CEC" w:rsidP="00750650">
      <w:pPr>
        <w:rPr>
          <w:i/>
          <w:noProof/>
        </w:rPr>
      </w:pPr>
      <w:r>
        <w:rPr>
          <w:i/>
          <w:noProof/>
        </w:rPr>
        <w:t>2) Vysvětlete pojem Parketové pravidlo (str. 25).</w:t>
      </w:r>
    </w:p>
    <w:p w:rsidR="00845B98" w:rsidRPr="00AE58C9" w:rsidRDefault="00763CEC" w:rsidP="00750650">
      <w:pPr>
        <w:rPr>
          <w:i/>
        </w:rPr>
      </w:pPr>
      <w:r>
        <w:rPr>
          <w:i/>
          <w:noProof/>
        </w:rPr>
        <w:t>3) V teoretické části není uvedena metodika výpočtu kanban karet. Který model byl použit v praktické části?</w:t>
      </w:r>
      <w:r w:rsidR="00616BF2">
        <w:rPr>
          <w:i/>
          <w:noProof/>
        </w:rPr>
        <w:t xml:space="preserve"> Popište a vysvětlete tab. 7 a obrázek 17.</w:t>
      </w:r>
      <w:r>
        <w:rPr>
          <w:i/>
          <w:noProof/>
        </w:rPr>
        <w:t xml:space="preserve">  </w:t>
      </w:r>
      <w:r w:rsidR="003C3FA6">
        <w:rPr>
          <w:i/>
          <w:noProof/>
        </w:rPr>
        <w:t xml:space="preserve"> </w:t>
      </w:r>
      <w:r w:rsidR="00A12E3C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A12E3C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55AF0">
        <w:rPr>
          <w:i/>
        </w:rPr>
      </w:r>
      <w:r w:rsidR="00155AF0">
        <w:rPr>
          <w:i/>
        </w:rPr>
        <w:fldChar w:fldCharType="separate"/>
      </w:r>
      <w:r w:rsidR="00A12E3C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A12E3C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55AF0">
        <w:rPr>
          <w:i/>
        </w:rPr>
      </w:r>
      <w:r w:rsidR="00155AF0">
        <w:rPr>
          <w:i/>
        </w:rPr>
        <w:fldChar w:fldCharType="separate"/>
      </w:r>
      <w:r w:rsidR="00A12E3C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A12E3C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A12E3C" w:rsidRPr="00936F44">
        <w:rPr>
          <w:i/>
        </w:rPr>
      </w:r>
      <w:r w:rsidR="00A12E3C" w:rsidRPr="00936F44">
        <w:rPr>
          <w:i/>
        </w:rPr>
        <w:fldChar w:fldCharType="separate"/>
      </w:r>
      <w:r w:rsidR="00B27A23">
        <w:rPr>
          <w:i/>
          <w:noProof/>
        </w:rPr>
        <w:t>2.5.2016</w:t>
      </w:r>
      <w:r w:rsidR="00A12E3C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A12E3C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55AF0">
        <w:fldChar w:fldCharType="separate"/>
      </w:r>
      <w:r w:rsidR="00A12E3C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AF0" w:rsidRDefault="00155AF0">
      <w:r>
        <w:separator/>
      </w:r>
    </w:p>
  </w:endnote>
  <w:endnote w:type="continuationSeparator" w:id="0">
    <w:p w:rsidR="00155AF0" w:rsidRDefault="0015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AF0" w:rsidRDefault="00155AF0">
      <w:r>
        <w:separator/>
      </w:r>
    </w:p>
  </w:footnote>
  <w:footnote w:type="continuationSeparator" w:id="0">
    <w:p w:rsidR="00155AF0" w:rsidRDefault="00155AF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2F9F"/>
    <w:rsid w:val="00074A7D"/>
    <w:rsid w:val="00095B54"/>
    <w:rsid w:val="000C21A9"/>
    <w:rsid w:val="000E1EDC"/>
    <w:rsid w:val="000E7BF4"/>
    <w:rsid w:val="00107EC6"/>
    <w:rsid w:val="00124BFC"/>
    <w:rsid w:val="00132C42"/>
    <w:rsid w:val="00133D44"/>
    <w:rsid w:val="00155AF0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2E74"/>
    <w:rsid w:val="002A4678"/>
    <w:rsid w:val="002B5820"/>
    <w:rsid w:val="002E04A7"/>
    <w:rsid w:val="00314823"/>
    <w:rsid w:val="00347E98"/>
    <w:rsid w:val="003502DE"/>
    <w:rsid w:val="003526FB"/>
    <w:rsid w:val="003818AE"/>
    <w:rsid w:val="003B5CE6"/>
    <w:rsid w:val="003C3FA6"/>
    <w:rsid w:val="003C6485"/>
    <w:rsid w:val="003D36A5"/>
    <w:rsid w:val="003F5616"/>
    <w:rsid w:val="004055A2"/>
    <w:rsid w:val="00412058"/>
    <w:rsid w:val="00474757"/>
    <w:rsid w:val="004B0B6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68E1"/>
    <w:rsid w:val="005C64F3"/>
    <w:rsid w:val="005E1278"/>
    <w:rsid w:val="005F755D"/>
    <w:rsid w:val="0060527D"/>
    <w:rsid w:val="00614AE6"/>
    <w:rsid w:val="00616BF2"/>
    <w:rsid w:val="006671D8"/>
    <w:rsid w:val="006E1490"/>
    <w:rsid w:val="006F05D0"/>
    <w:rsid w:val="00727728"/>
    <w:rsid w:val="007358A5"/>
    <w:rsid w:val="00747CA6"/>
    <w:rsid w:val="00750650"/>
    <w:rsid w:val="00762294"/>
    <w:rsid w:val="00763CEC"/>
    <w:rsid w:val="0076724C"/>
    <w:rsid w:val="007879E5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24EA"/>
    <w:rsid w:val="00936F44"/>
    <w:rsid w:val="00971DE0"/>
    <w:rsid w:val="00983820"/>
    <w:rsid w:val="009C0583"/>
    <w:rsid w:val="009D3840"/>
    <w:rsid w:val="00A0709B"/>
    <w:rsid w:val="00A11E00"/>
    <w:rsid w:val="00A12E3C"/>
    <w:rsid w:val="00A421F7"/>
    <w:rsid w:val="00A57D9B"/>
    <w:rsid w:val="00A82079"/>
    <w:rsid w:val="00A86440"/>
    <w:rsid w:val="00A925F6"/>
    <w:rsid w:val="00AC6D49"/>
    <w:rsid w:val="00AD7083"/>
    <w:rsid w:val="00AE58C9"/>
    <w:rsid w:val="00B23519"/>
    <w:rsid w:val="00B27A23"/>
    <w:rsid w:val="00B3178F"/>
    <w:rsid w:val="00B444EC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ADE566-F5FA-41D6-857C-BAD9BCB0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2F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8CF579-16EC-40D0-8B93-BC825701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2016-05-03T15:43:00Z</cp:lastPrinted>
  <dcterms:created xsi:type="dcterms:W3CDTF">2016-05-04T19:08:00Z</dcterms:created>
  <dcterms:modified xsi:type="dcterms:W3CDTF">2016-05-04T19:08:00Z</dcterms:modified>
</cp:coreProperties>
</file>