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bookmarkStart w:id="0" w:name="_GoBack"/>
      <w:bookmarkEnd w:id="0"/>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1" w:name="Rozevírací1"/>
      <w:r w:rsidR="001C1C93">
        <w:fldChar w:fldCharType="begin">
          <w:ffData>
            <w:name w:val="Rozevírací1"/>
            <w:enabled/>
            <w:calcOnExit w:val="0"/>
            <w:ddList>
              <w:result w:val="1"/>
              <w:listEntry w:val="vedoucího"/>
              <w:listEntry w:val="oponenta"/>
            </w:ddList>
          </w:ffData>
        </w:fldChar>
      </w:r>
      <w:r>
        <w:instrText xml:space="preserve"> FORMDROPDOWN </w:instrText>
      </w:r>
      <w:r w:rsidR="0072122F">
        <w:fldChar w:fldCharType="separate"/>
      </w:r>
      <w:r w:rsidR="001C1C93">
        <w:fldChar w:fldCharType="end"/>
      </w:r>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F269B">
        <w:rPr>
          <w:b/>
          <w:i/>
          <w:sz w:val="22"/>
          <w:szCs w:val="22"/>
        </w:rPr>
        <w:t>Juraj Huntoš</w:t>
      </w:r>
      <w:r w:rsidR="001C1C93" w:rsidRPr="00F506F8">
        <w:rPr>
          <w:b/>
          <w:i/>
          <w:sz w:val="22"/>
          <w:szCs w:val="22"/>
        </w:rPr>
        <w:fldChar w:fldCharType="end"/>
      </w:r>
      <w:bookmarkEnd w:id="2"/>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72122F">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C01B4">
        <w:rPr>
          <w:b/>
          <w:i/>
          <w:sz w:val="22"/>
          <w:szCs w:val="22"/>
        </w:rPr>
        <w:t>Ing. Eva Hrubošová</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C01B4">
        <w:rPr>
          <w:b/>
          <w:i/>
          <w:sz w:val="22"/>
          <w:szCs w:val="22"/>
        </w:rPr>
        <w:t>2015/16</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9F269B" w:rsidRPr="009F269B">
        <w:rPr>
          <w:b/>
          <w:i/>
          <w:sz w:val="22"/>
          <w:szCs w:val="22"/>
        </w:rPr>
        <w:t>Projekt investování osobního majetku prostřednictvím akciových trhů pomocí fundamentální a technické analýzy</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2122F">
              <w:rPr>
                <w:b/>
                <w:snapToGrid w:val="0"/>
                <w:color w:val="000000"/>
              </w:rPr>
            </w:r>
            <w:r w:rsidR="0072122F">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2122F">
              <w:rPr>
                <w:b/>
                <w:snapToGrid w:val="0"/>
                <w:color w:val="000000"/>
              </w:rPr>
            </w:r>
            <w:r w:rsidR="0072122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72122F">
              <w:rPr>
                <w:b/>
                <w:snapToGrid w:val="0"/>
                <w:color w:val="000000"/>
              </w:rPr>
            </w:r>
            <w:r w:rsidR="0072122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72122F">
              <w:rPr>
                <w:b/>
                <w:snapToGrid w:val="0"/>
                <w:color w:val="000000"/>
              </w:rPr>
            </w:r>
            <w:r w:rsidR="0072122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2122F">
              <w:rPr>
                <w:b/>
                <w:snapToGrid w:val="0"/>
                <w:color w:val="000000"/>
              </w:rPr>
            </w:r>
            <w:r w:rsidR="0072122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2122F">
              <w:rPr>
                <w:b/>
                <w:snapToGrid w:val="0"/>
                <w:color w:val="000000"/>
              </w:rPr>
            </w:r>
            <w:r w:rsidR="0072122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2122F">
              <w:rPr>
                <w:snapToGrid w:val="0"/>
                <w:color w:val="000000"/>
              </w:rPr>
            </w:r>
            <w:r w:rsidR="0072122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7E6E5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7E6E55">
              <w:rPr>
                <w:b/>
                <w:noProof/>
                <w:snapToGrid w:val="0"/>
                <w:color w:val="000000"/>
              </w:rPr>
              <w:t>17</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481162" w:rsidRDefault="001C1C93" w:rsidP="009F269B">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9F269B">
        <w:rPr>
          <w:i/>
        </w:rPr>
        <w:t>Student Huntoš se pokusil investovat na kapitálovém trhu. K diplomové práci mám několik výhrad. Student popsal teorií téměř 70 stran, navíc se jedná o výpisy z knih staršího data, kde najdeme ukazatele o jejichž účinnosti při finanční analýze společnosti leze úspěšně pochybovat již řadu let. Naopak zde postrádám současné vědecké práce</w:t>
      </w:r>
      <w:r w:rsidR="00481162">
        <w:rPr>
          <w:i/>
        </w:rPr>
        <w:t xml:space="preserve"> s novým přístupem k analýze trhu. Při výběru brokera je mezi 3 zahrnut i brokerjet České spořitelny, který skončil před rokem a své klienty převedl na jiné platformy dle objemu aktiv. V zásadách práce chybí jakákoliv zmínka o technické analýze, přestože v názvu práce se vyskytuje. U obrázků např.8,9 chybí zdroje dat. I přes množství tabulek v praktické části není komentář relevantní a není jasné např. co má která firma v aktivech, co tvoří tržby a v jakých cyklech atd. Dle údajů prezentovanýc studentem </w:t>
      </w:r>
      <w:r w:rsidR="00F50F74">
        <w:rPr>
          <w:i/>
        </w:rPr>
        <w:t xml:space="preserve">nelze hodnotit žádnou z investic. </w:t>
      </w:r>
      <w:r w:rsidR="007E6E55">
        <w:rPr>
          <w:i/>
        </w:rPr>
        <w:t xml:space="preserve">Proto se ke skladbě portfolia dle uvedených údajů nevyjadřuji. </w:t>
      </w:r>
      <w:r w:rsidR="00F50F74">
        <w:rPr>
          <w:i/>
        </w:rPr>
        <w:t>Chybí i vzorec a výpočet pro návratnost vložené investice po/před zahrnutím dividendy, kurzových rozdílů atd. Většinu tabulek a komentářů lze běžně najít v profilech jednotlivých akcií v obchodní platformě, proto není jasná vlastní invence a přínos studenta. Technická analýza použitá v praktické části je minimalistická proti popisu v teorii. Investice dle fundamentu a délka držení necelý měsíc (nákup v březnu, vyhodnocení v dubnu) není průkazná ani vhodná.</w:t>
      </w:r>
      <w:r w:rsidR="007E6E55">
        <w:rPr>
          <w:i/>
        </w:rPr>
        <w:t xml:space="preserve"> Navíc chybí target a strategie pro exit.</w:t>
      </w:r>
    </w:p>
    <w:p w:rsidR="007E6E55" w:rsidRDefault="007E6E55" w:rsidP="009F269B">
      <w:pPr>
        <w:rPr>
          <w:i/>
        </w:rPr>
      </w:pPr>
      <w:r>
        <w:rPr>
          <w:i/>
        </w:rPr>
        <w:t>1. Proč myslíte, že 90% osob, které investují na kapitálovém trhu končí se ztrátou a někdy i v dluzích?</w:t>
      </w:r>
    </w:p>
    <w:p w:rsidR="007E6E55" w:rsidRDefault="007E6E55" w:rsidP="009F269B">
      <w:pPr>
        <w:rPr>
          <w:i/>
        </w:rPr>
      </w:pPr>
      <w:r>
        <w:rPr>
          <w:i/>
        </w:rPr>
        <w:t>2. Jeden z</w:t>
      </w:r>
      <w:r w:rsidR="004E4BA4">
        <w:rPr>
          <w:i/>
        </w:rPr>
        <w:t> </w:t>
      </w:r>
      <w:r>
        <w:rPr>
          <w:i/>
        </w:rPr>
        <w:t>nejlepších</w:t>
      </w:r>
      <w:r w:rsidR="004E4BA4">
        <w:rPr>
          <w:i/>
        </w:rPr>
        <w:t xml:space="preserve"> českých porfolio manažerů je Daniel Gladiš, jehož fond je mezi světovou špičkou. Napsal několik knih, které jste nezahrnul do literární rešerše. Ve své knize Akciové investice píše, že každý by měl investovat do odvětví a produktů, kterým rozumí. Budete schopen detailně popsat, na jakých principech lze udržet ziskovost jednotlivých firem, které jste si koupil?</w:t>
      </w:r>
    </w:p>
    <w:p w:rsidR="00845B98" w:rsidRPr="00AE58C9" w:rsidRDefault="001C1C93" w:rsidP="009F269B">
      <w:pPr>
        <w:rPr>
          <w:i/>
        </w:rPr>
      </w:pPr>
      <w:r>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72122F">
        <w:rPr>
          <w:i/>
        </w:rPr>
      </w:r>
      <w:r w:rsidR="0072122F">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72122F">
        <w:rPr>
          <w:i/>
        </w:rPr>
      </w:r>
      <w:r w:rsidR="0072122F">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3C01B4">
        <w:rPr>
          <w:i/>
          <w:noProof/>
        </w:rPr>
        <w:t>9/5/2016</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72122F">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22F" w:rsidRDefault="0072122F">
      <w:r>
        <w:separator/>
      </w:r>
    </w:p>
  </w:endnote>
  <w:endnote w:type="continuationSeparator" w:id="0">
    <w:p w:rsidR="0072122F" w:rsidRDefault="0072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22F" w:rsidRDefault="0072122F">
      <w:r>
        <w:separator/>
      </w:r>
    </w:p>
  </w:footnote>
  <w:footnote w:type="continuationSeparator" w:id="0">
    <w:p w:rsidR="0072122F" w:rsidRDefault="0072122F">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1583F"/>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76169"/>
    <w:rsid w:val="00292769"/>
    <w:rsid w:val="00296250"/>
    <w:rsid w:val="002A4678"/>
    <w:rsid w:val="002B5820"/>
    <w:rsid w:val="002E04A7"/>
    <w:rsid w:val="00314823"/>
    <w:rsid w:val="003458ED"/>
    <w:rsid w:val="00347E98"/>
    <w:rsid w:val="003526FB"/>
    <w:rsid w:val="003818AE"/>
    <w:rsid w:val="003B5CE6"/>
    <w:rsid w:val="003C01B4"/>
    <w:rsid w:val="003C6485"/>
    <w:rsid w:val="003D36A5"/>
    <w:rsid w:val="003F5616"/>
    <w:rsid w:val="004055A2"/>
    <w:rsid w:val="00412058"/>
    <w:rsid w:val="00474757"/>
    <w:rsid w:val="00481162"/>
    <w:rsid w:val="004E4BA4"/>
    <w:rsid w:val="004F203C"/>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122F"/>
    <w:rsid w:val="00727728"/>
    <w:rsid w:val="007358A5"/>
    <w:rsid w:val="00747CA6"/>
    <w:rsid w:val="00750650"/>
    <w:rsid w:val="00762294"/>
    <w:rsid w:val="0076724C"/>
    <w:rsid w:val="007D2732"/>
    <w:rsid w:val="007D3E97"/>
    <w:rsid w:val="007D6146"/>
    <w:rsid w:val="007E6E55"/>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9F269B"/>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53732"/>
    <w:rsid w:val="00C60C9D"/>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F06599"/>
    <w:rsid w:val="00F30FB7"/>
    <w:rsid w:val="00F506F8"/>
    <w:rsid w:val="00F50F7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FB1FEAA-34F1-49BF-95DE-29F44460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4464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neubauerova</cp:lastModifiedBy>
  <cp:revision>2</cp:revision>
  <cp:lastPrinted>2014-07-24T08:52:00Z</cp:lastPrinted>
  <dcterms:created xsi:type="dcterms:W3CDTF">2016-05-13T18:26:00Z</dcterms:created>
  <dcterms:modified xsi:type="dcterms:W3CDTF">2016-05-13T18:26:00Z</dcterms:modified>
</cp:coreProperties>
</file>