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875F41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5F41">
        <w:fldChar w:fldCharType="separate"/>
      </w:r>
      <w:r w:rsidR="00875F41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875F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5F41" w:rsidRPr="00F506F8">
        <w:rPr>
          <w:b/>
          <w:i/>
          <w:sz w:val="22"/>
          <w:szCs w:val="22"/>
        </w:rPr>
      </w:r>
      <w:r w:rsidR="00875F41" w:rsidRPr="00F506F8">
        <w:rPr>
          <w:b/>
          <w:i/>
          <w:sz w:val="22"/>
          <w:szCs w:val="22"/>
        </w:rPr>
        <w:fldChar w:fldCharType="separate"/>
      </w:r>
      <w:r w:rsidR="00F320D8">
        <w:rPr>
          <w:b/>
          <w:i/>
          <w:sz w:val="22"/>
          <w:szCs w:val="22"/>
        </w:rPr>
        <w:t>Bc. Lenka Vaculíková</w:t>
      </w:r>
      <w:r w:rsidR="00875F4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875F41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5F41">
        <w:fldChar w:fldCharType="separate"/>
      </w:r>
      <w:r w:rsidR="00875F41">
        <w:fldChar w:fldCharType="end"/>
      </w:r>
      <w:bookmarkEnd w:id="2"/>
      <w:r>
        <w:t xml:space="preserve"> DP:</w:t>
      </w:r>
      <w:bookmarkStart w:id="3" w:name="Text2"/>
      <w:r w:rsidR="00875F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5F41" w:rsidRPr="00F506F8">
        <w:rPr>
          <w:b/>
          <w:i/>
          <w:sz w:val="22"/>
          <w:szCs w:val="22"/>
        </w:rPr>
      </w:r>
      <w:r w:rsidR="00875F41" w:rsidRPr="00F506F8">
        <w:rPr>
          <w:b/>
          <w:i/>
          <w:sz w:val="22"/>
          <w:szCs w:val="22"/>
        </w:rPr>
        <w:fldChar w:fldCharType="separate"/>
      </w:r>
      <w:r w:rsidR="00F320D8">
        <w:rPr>
          <w:b/>
          <w:i/>
          <w:sz w:val="22"/>
          <w:szCs w:val="22"/>
        </w:rPr>
        <w:t xml:space="preserve"> Ing. Viktor Mechl</w:t>
      </w:r>
      <w:r w:rsidR="00875F4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875F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5F41" w:rsidRPr="00F506F8">
        <w:rPr>
          <w:b/>
          <w:i/>
          <w:sz w:val="22"/>
          <w:szCs w:val="22"/>
        </w:rPr>
      </w:r>
      <w:r w:rsidR="00875F41" w:rsidRPr="00F506F8">
        <w:rPr>
          <w:b/>
          <w:i/>
          <w:sz w:val="22"/>
          <w:szCs w:val="22"/>
        </w:rPr>
        <w:fldChar w:fldCharType="separate"/>
      </w:r>
      <w:r w:rsidR="00F320D8">
        <w:rPr>
          <w:b/>
          <w:i/>
          <w:sz w:val="22"/>
          <w:szCs w:val="22"/>
        </w:rPr>
        <w:t>2015/2016</w:t>
      </w:r>
      <w:r w:rsidR="00875F41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875F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75F41" w:rsidRPr="007358A5">
        <w:rPr>
          <w:b/>
          <w:i/>
          <w:sz w:val="22"/>
          <w:szCs w:val="22"/>
        </w:rPr>
      </w:r>
      <w:r w:rsidR="00875F41" w:rsidRPr="007358A5">
        <w:rPr>
          <w:b/>
          <w:i/>
          <w:sz w:val="22"/>
          <w:szCs w:val="22"/>
        </w:rPr>
        <w:fldChar w:fldCharType="separate"/>
      </w:r>
      <w:r w:rsidR="00F320D8">
        <w:rPr>
          <w:b/>
          <w:i/>
          <w:sz w:val="22"/>
          <w:szCs w:val="22"/>
        </w:rPr>
        <w:t>Návrh komunikace společnosti Continental Barum zaměřený na oslovení studentů středních škol ve Zlínském kraji</w:t>
      </w:r>
      <w:r w:rsidR="00875F41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75F4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875F4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875F4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5F4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75F4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75F4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75F4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875F4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5F4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5F4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5F4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875F4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875F4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875F4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875F4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5F4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5F4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5F4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875F4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5F4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75F41" w:rsidP="00BF14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14E9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46C09" w:rsidRPr="00A46C09" w:rsidRDefault="00875F41" w:rsidP="00A46C0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6C09" w:rsidRPr="00A46C09">
        <w:rPr>
          <w:i/>
        </w:rPr>
        <w:t xml:space="preserve">Diplomová práce se zabývá návrhem propagace firmy </w:t>
      </w:r>
      <w:proofErr w:type="spellStart"/>
      <w:r w:rsidR="00A46C09" w:rsidRPr="00A46C09">
        <w:rPr>
          <w:i/>
        </w:rPr>
        <w:t>Continental</w:t>
      </w:r>
      <w:proofErr w:type="spellEnd"/>
      <w:r w:rsidR="00A46C09" w:rsidRPr="00A46C09">
        <w:rPr>
          <w:i/>
        </w:rPr>
        <w:t xml:space="preserve"> Barum s.r.o. z pohledu oslovení studentů jako budoucích zaměstnanců. Základním kamenem je analýza komunikačních kanálů, porovnání aktivit konkurence, tvorby marketingové strategie. Z uvedených zdrojů pak vychází návrh realizace konkrétní aktivity. Navrhované řešení je přiměřeně ambiciózní ve vztahu k postavení firmy. Navrhované komunikační kanály odpovídají reálným podmínkám a celá akce se jeví jako realizovatelná. Otázkou je efektivita a návratnost stejně jako podíl interně a externě zajišťovaných činností.</w:t>
      </w:r>
    </w:p>
    <w:p w:rsidR="00A46C09" w:rsidRPr="00A46C09" w:rsidRDefault="00A46C09" w:rsidP="00A46C09">
      <w:pPr>
        <w:rPr>
          <w:i/>
        </w:rPr>
      </w:pPr>
    </w:p>
    <w:p w:rsidR="00A46C09" w:rsidRDefault="00A46C09" w:rsidP="00A46C09">
      <w:pPr>
        <w:rPr>
          <w:i/>
        </w:rPr>
      </w:pPr>
      <w:r w:rsidRPr="00A46C09">
        <w:rPr>
          <w:i/>
        </w:rPr>
        <w:t xml:space="preserve">Rozsah práce překračuje 100 stran textu s pěti přílohami. Po grafické stránce působí práce přehledně a obrázky jsou kvalitně zpracované. Z uvedeného je patrné, že studentka si dala práci se </w:t>
      </w:r>
      <w:proofErr w:type="spellStart"/>
      <w:r w:rsidRPr="00A46C09">
        <w:rPr>
          <w:i/>
        </w:rPr>
        <w:t>zpracovámním</w:t>
      </w:r>
      <w:proofErr w:type="spellEnd"/>
      <w:r w:rsidRPr="00A46C09">
        <w:rPr>
          <w:i/>
        </w:rPr>
        <w:t xml:space="preserve"> mnoha zdrojů a upravila je do konzistentní podoby. Diplomantka se práci věnovala zodpovědně a důsledně. Lenka Vaculíková splnila zadání diplomové </w:t>
      </w:r>
      <w:proofErr w:type="gramStart"/>
      <w:r w:rsidRPr="00A46C09">
        <w:rPr>
          <w:i/>
        </w:rPr>
        <w:t>práce a proto</w:t>
      </w:r>
      <w:proofErr w:type="gramEnd"/>
      <w:r w:rsidRPr="00A46C09">
        <w:rPr>
          <w:i/>
        </w:rPr>
        <w:t xml:space="preserve"> ji doporučuji k obhajobě.</w:t>
      </w:r>
    </w:p>
    <w:p w:rsidR="00A46C09" w:rsidRDefault="00A46C09" w:rsidP="00A46C09">
      <w:pPr>
        <w:rPr>
          <w:i/>
        </w:rPr>
      </w:pPr>
    </w:p>
    <w:p w:rsidR="00A46C09" w:rsidRDefault="00A46C09" w:rsidP="00A46C09">
      <w:pPr>
        <w:rPr>
          <w:i/>
        </w:rPr>
      </w:pPr>
      <w:r>
        <w:rPr>
          <w:i/>
        </w:rPr>
        <w:t>Otázky k obhajobě:</w:t>
      </w:r>
    </w:p>
    <w:p w:rsidR="00003B0A" w:rsidRPr="00003B0A" w:rsidRDefault="00003B0A" w:rsidP="00A46C09">
      <w:pPr>
        <w:rPr>
          <w:i/>
          <w:noProof/>
        </w:rPr>
      </w:pPr>
      <w:r w:rsidRPr="00003B0A">
        <w:rPr>
          <w:i/>
          <w:noProof/>
        </w:rPr>
        <w:t>V kapitole 2.2. popisujete šumy v komunikaci. Z obrázku i textu je patrné, že šumy vznikají při zpětné vazbě. Co v praxi může reprezentovat takový šum? Může být i u zdroje komunikace nebo u příjemce?</w:t>
      </w:r>
    </w:p>
    <w:p w:rsidR="00003B0A" w:rsidRPr="00003B0A" w:rsidRDefault="00003B0A" w:rsidP="00003B0A">
      <w:pPr>
        <w:rPr>
          <w:i/>
          <w:noProof/>
        </w:rPr>
      </w:pPr>
    </w:p>
    <w:p w:rsidR="00845B98" w:rsidRPr="00AE58C9" w:rsidRDefault="00A46C09" w:rsidP="00003B0A">
      <w:pPr>
        <w:rPr>
          <w:i/>
        </w:rPr>
      </w:pPr>
      <w:r>
        <w:rPr>
          <w:i/>
          <w:noProof/>
        </w:rPr>
        <w:t>U</w:t>
      </w:r>
      <w:r w:rsidR="00003B0A" w:rsidRPr="00003B0A">
        <w:rPr>
          <w:i/>
          <w:noProof/>
        </w:rPr>
        <w:t>přes</w:t>
      </w:r>
      <w:r>
        <w:rPr>
          <w:i/>
          <w:noProof/>
        </w:rPr>
        <w:t>ěte</w:t>
      </w:r>
      <w:r w:rsidR="00003B0A" w:rsidRPr="00003B0A">
        <w:rPr>
          <w:i/>
          <w:noProof/>
        </w:rPr>
        <w:t xml:space="preserve"> efektivit</w:t>
      </w:r>
      <w:r>
        <w:rPr>
          <w:i/>
          <w:noProof/>
        </w:rPr>
        <w:t>u</w:t>
      </w:r>
      <w:r w:rsidR="00003B0A" w:rsidRPr="00003B0A">
        <w:rPr>
          <w:i/>
          <w:noProof/>
        </w:rPr>
        <w:t xml:space="preserve"> vámi navrhované akce</w:t>
      </w:r>
      <w:r>
        <w:rPr>
          <w:i/>
          <w:noProof/>
        </w:rPr>
        <w:t>.</w:t>
      </w:r>
      <w:r w:rsidR="00003B0A" w:rsidRPr="00003B0A">
        <w:rPr>
          <w:i/>
          <w:noProof/>
        </w:rPr>
        <w:t xml:space="preserve"> Jak </w:t>
      </w:r>
      <w:r w:rsidR="00E71144">
        <w:rPr>
          <w:i/>
          <w:noProof/>
        </w:rPr>
        <w:t xml:space="preserve">navrhujete </w:t>
      </w:r>
      <w:r w:rsidR="00003B0A" w:rsidRPr="00003B0A">
        <w:rPr>
          <w:i/>
          <w:noProof/>
        </w:rPr>
        <w:t>objektivně posoudit úspěšnost bez vnějších vlivů.</w:t>
      </w:r>
      <w:r w:rsidR="00875F41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875F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5F41">
        <w:rPr>
          <w:i/>
        </w:rPr>
      </w:r>
      <w:r w:rsidR="00875F41">
        <w:rPr>
          <w:i/>
        </w:rPr>
        <w:fldChar w:fldCharType="separate"/>
      </w:r>
      <w:r w:rsidR="00875F41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875F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5F41">
        <w:rPr>
          <w:i/>
        </w:rPr>
      </w:r>
      <w:r w:rsidR="00875F41">
        <w:rPr>
          <w:i/>
        </w:rPr>
        <w:fldChar w:fldCharType="separate"/>
      </w:r>
      <w:r w:rsidR="00875F4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875F4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875F41" w:rsidRPr="00936F44">
        <w:rPr>
          <w:i/>
        </w:rPr>
      </w:r>
      <w:r w:rsidR="00875F41" w:rsidRPr="00936F44">
        <w:rPr>
          <w:i/>
        </w:rPr>
        <w:fldChar w:fldCharType="separate"/>
      </w:r>
      <w:bookmarkStart w:id="11" w:name="_GoBack"/>
      <w:bookmarkEnd w:id="11"/>
      <w:r w:rsidR="007E3673">
        <w:rPr>
          <w:i/>
          <w:noProof/>
        </w:rPr>
        <w:t>5.5.2016</w:t>
      </w:r>
      <w:r w:rsidR="00875F41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875F41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5F41">
        <w:fldChar w:fldCharType="separate"/>
      </w:r>
      <w:r w:rsidR="00875F4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51" w:rsidRDefault="00D47151">
      <w:r>
        <w:separator/>
      </w:r>
    </w:p>
  </w:endnote>
  <w:endnote w:type="continuationSeparator" w:id="0">
    <w:p w:rsidR="00D47151" w:rsidRDefault="00D47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51" w:rsidRDefault="00D47151">
      <w:r>
        <w:separator/>
      </w:r>
    </w:p>
  </w:footnote>
  <w:footnote w:type="continuationSeparator" w:id="0">
    <w:p w:rsidR="00D47151" w:rsidRDefault="00D4715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3B0A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42AD"/>
    <w:rsid w:val="001E0D4A"/>
    <w:rsid w:val="002126D4"/>
    <w:rsid w:val="00234525"/>
    <w:rsid w:val="00240D6D"/>
    <w:rsid w:val="00246CC0"/>
    <w:rsid w:val="002639CA"/>
    <w:rsid w:val="00292769"/>
    <w:rsid w:val="00296250"/>
    <w:rsid w:val="002A4678"/>
    <w:rsid w:val="002B5820"/>
    <w:rsid w:val="002E04A7"/>
    <w:rsid w:val="002E06C6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3673"/>
    <w:rsid w:val="00810A3E"/>
    <w:rsid w:val="00812F58"/>
    <w:rsid w:val="0082553F"/>
    <w:rsid w:val="008375DD"/>
    <w:rsid w:val="00837ABF"/>
    <w:rsid w:val="0084121C"/>
    <w:rsid w:val="00845B98"/>
    <w:rsid w:val="008664B3"/>
    <w:rsid w:val="00875F41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6C09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14E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47151"/>
    <w:rsid w:val="00D6236E"/>
    <w:rsid w:val="00DD4A7E"/>
    <w:rsid w:val="00DF1948"/>
    <w:rsid w:val="00DF2926"/>
    <w:rsid w:val="00E1292E"/>
    <w:rsid w:val="00E366A1"/>
    <w:rsid w:val="00E70B85"/>
    <w:rsid w:val="00E70D63"/>
    <w:rsid w:val="00E71144"/>
    <w:rsid w:val="00E725B3"/>
    <w:rsid w:val="00F30FB7"/>
    <w:rsid w:val="00F320D8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55F8BB-FFDF-4412-8763-85B4B1FD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mechlv</cp:lastModifiedBy>
  <cp:revision>4</cp:revision>
  <cp:lastPrinted>2014-07-24T08:52:00Z</cp:lastPrinted>
  <dcterms:created xsi:type="dcterms:W3CDTF">2016-05-05T11:28:00Z</dcterms:created>
  <dcterms:modified xsi:type="dcterms:W3CDTF">2016-05-06T11:22:00Z</dcterms:modified>
</cp:coreProperties>
</file>