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C3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Tesařová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C3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Udělování trestů a odměn ve výchově dětí mladšího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3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3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3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9C3364" w:rsidRDefault="009C3364" w:rsidP="00362AB0">
            <w:pPr>
              <w:rPr>
                <w:b/>
                <w:sz w:val="22"/>
                <w:szCs w:val="22"/>
              </w:rPr>
            </w:pPr>
            <w:r w:rsidRPr="009C3364">
              <w:rPr>
                <w:b/>
                <w:sz w:val="22"/>
                <w:szCs w:val="22"/>
              </w:rPr>
              <w:t xml:space="preserve">Silné stránky: </w:t>
            </w:r>
          </w:p>
          <w:p w:rsidR="009C3364" w:rsidRDefault="009C3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si vybrala zajímavé téma, a to především z hlediska zjišťování názorů rodičů na alternativní přístupy ve výchově dítěte mladšího školního věku, </w:t>
            </w:r>
          </w:p>
          <w:p w:rsidR="009C3364" w:rsidRDefault="009C3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realizaci </w:t>
            </w:r>
            <w:proofErr w:type="spellStart"/>
            <w:r>
              <w:rPr>
                <w:sz w:val="22"/>
                <w:szCs w:val="22"/>
              </w:rPr>
              <w:t>předvýzkumu</w:t>
            </w:r>
            <w:proofErr w:type="spellEnd"/>
            <w:r>
              <w:rPr>
                <w:sz w:val="22"/>
                <w:szCs w:val="22"/>
              </w:rPr>
              <w:t xml:space="preserve">, čímž studentka eliminovala případné chyby výzkumného nástroje, </w:t>
            </w:r>
          </w:p>
          <w:p w:rsidR="009C3364" w:rsidRDefault="009C3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počet respondentů, </w:t>
            </w:r>
          </w:p>
          <w:p w:rsidR="009C3364" w:rsidRDefault="009C3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 silnou stránku předkládané bakalářské práce považuji počet zdrojů (43 odborných publikací).</w:t>
            </w:r>
          </w:p>
          <w:p w:rsidR="009C3364" w:rsidRDefault="009C3364" w:rsidP="00362AB0">
            <w:pPr>
              <w:rPr>
                <w:sz w:val="22"/>
                <w:szCs w:val="22"/>
              </w:rPr>
            </w:pPr>
          </w:p>
          <w:p w:rsidR="009C3364" w:rsidRPr="009C3364" w:rsidRDefault="009C3364" w:rsidP="00362AB0">
            <w:pPr>
              <w:rPr>
                <w:b/>
                <w:sz w:val="22"/>
                <w:szCs w:val="22"/>
              </w:rPr>
            </w:pPr>
            <w:r w:rsidRPr="009C3364">
              <w:rPr>
                <w:b/>
                <w:sz w:val="22"/>
                <w:szCs w:val="22"/>
              </w:rPr>
              <w:t xml:space="preserve">Slabé stránky: </w:t>
            </w:r>
          </w:p>
          <w:p w:rsidR="009C3364" w:rsidRDefault="009C3364" w:rsidP="009C3364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plurálu a singuláru, </w:t>
            </w:r>
          </w:p>
          <w:p w:rsidR="009C3364" w:rsidRDefault="009C3364" w:rsidP="009C3364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některých výzkumných otázek a hypotéz – nedodržení základních metodologických pravidel, </w:t>
            </w:r>
          </w:p>
          <w:p w:rsidR="009C3364" w:rsidRDefault="009C3364" w:rsidP="009C3364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grafy a tabulky vyjadřují jednu a tu samou skutečnost – zároveň studentka pod tabulkou uvádí popis zjištěných dat, kdy pouze opakuje to, co vidíme v tabulce nebo grafu, </w:t>
            </w:r>
          </w:p>
          <w:p w:rsidR="009C3364" w:rsidRDefault="009C3364" w:rsidP="009C3364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chybné znázornění procent v grafech, </w:t>
            </w:r>
          </w:p>
          <w:p w:rsidR="009C3364" w:rsidRDefault="009C3364" w:rsidP="009C3364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kvalitativně zlepšit analytickou a interpretační bázi bakalářské práce, </w:t>
            </w:r>
          </w:p>
          <w:p w:rsidR="009C3364" w:rsidRDefault="009C3364" w:rsidP="009C3364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plytká diskuze – studentka znovu opakuje informace, které uvedla v analýze dat a svá zjištění nekomparuje s dosavadním odborným poznáním, </w:t>
            </w:r>
          </w:p>
          <w:p w:rsidR="00B411DB" w:rsidRDefault="009C3364" w:rsidP="00362AB0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 w:rsidRPr="009C3364">
              <w:rPr>
                <w:sz w:val="22"/>
                <w:szCs w:val="22"/>
              </w:rPr>
              <w:t>doporučení pro praxi by zasluhovalo vyšší pozornost.</w:t>
            </w:r>
          </w:p>
          <w:p w:rsidR="009C3364" w:rsidRDefault="009C3364" w:rsidP="00362AB0">
            <w:pPr>
              <w:rPr>
                <w:sz w:val="22"/>
                <w:szCs w:val="22"/>
              </w:rPr>
            </w:pPr>
          </w:p>
          <w:p w:rsidR="00B411DB" w:rsidRPr="00C50B27" w:rsidRDefault="009C3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C3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přínos Vaší bakalářské práce.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3364">
              <w:rPr>
                <w:sz w:val="22"/>
                <w:szCs w:val="22"/>
              </w:rPr>
              <w:t xml:space="preserve"> 28. 4. 2016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3364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 w:rsidSect="009C336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582" w:rsidRDefault="00E27582">
      <w:r>
        <w:separator/>
      </w:r>
    </w:p>
  </w:endnote>
  <w:endnote w:type="continuationSeparator" w:id="0">
    <w:p w:rsidR="00E27582" w:rsidRDefault="00E2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582" w:rsidRDefault="00E27582">
      <w:r>
        <w:separator/>
      </w:r>
    </w:p>
  </w:footnote>
  <w:footnote w:type="continuationSeparator" w:id="0">
    <w:p w:rsidR="00E27582" w:rsidRDefault="00E2758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293D"/>
    <w:multiLevelType w:val="hybridMultilevel"/>
    <w:tmpl w:val="FCEC89FE"/>
    <w:lvl w:ilvl="0" w:tplc="732AB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582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C3364"/>
    <w:rsid w:val="00B411DB"/>
    <w:rsid w:val="00BA3203"/>
    <w:rsid w:val="00C03D7D"/>
    <w:rsid w:val="00C50B27"/>
    <w:rsid w:val="00D62416"/>
    <w:rsid w:val="00DC1BF5"/>
    <w:rsid w:val="00E27582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9</TotalTime>
  <Pages>1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1</cp:revision>
  <cp:lastPrinted>2016-04-28T10:09:00Z</cp:lastPrinted>
  <dcterms:created xsi:type="dcterms:W3CDTF">2016-04-28T10:01:00Z</dcterms:created>
  <dcterms:modified xsi:type="dcterms:W3CDTF">2016-04-28T10:10:00Z</dcterms:modified>
</cp:coreProperties>
</file>