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C43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Jitka Novotná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C43BD" w:rsidP="005C49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Vnímání osamělosti v období raného stáří a možnosti řešení z pohledu seniorů</w:t>
            </w:r>
            <w:r w:rsidR="005C4987"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14F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E3A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249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A62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E72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E72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40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C840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343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A09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A09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A09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A09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B4287F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C23F7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4A09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D3F98" w:rsidRDefault="001D3F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je z hlediska </w:t>
            </w:r>
            <w:r w:rsidR="003924A3">
              <w:rPr>
                <w:sz w:val="22"/>
                <w:szCs w:val="22"/>
              </w:rPr>
              <w:t>současného věku dožití velmi aktuální.</w:t>
            </w:r>
          </w:p>
          <w:p w:rsidR="00F1326B" w:rsidRDefault="00F1326B" w:rsidP="00F256B1">
            <w:pPr>
              <w:rPr>
                <w:sz w:val="22"/>
                <w:szCs w:val="22"/>
              </w:rPr>
            </w:pPr>
          </w:p>
          <w:p w:rsidR="00C525BD" w:rsidRDefault="00C525BD" w:rsidP="00F25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práce se autorka </w:t>
            </w:r>
            <w:r w:rsidR="00637623">
              <w:rPr>
                <w:sz w:val="22"/>
                <w:szCs w:val="22"/>
              </w:rPr>
              <w:t xml:space="preserve">snaží přiblížit zkoumanou problematiku z hlediska odborných zdrojů. Avšak zcela absentuje snaha o propojení citovaného/parafrázovaného textu s vlastním objektivním komentářem. </w:t>
            </w:r>
            <w:r w:rsidR="00156C22">
              <w:rPr>
                <w:sz w:val="22"/>
                <w:szCs w:val="22"/>
              </w:rPr>
              <w:t>Někde chybí zdroje (s. 30). Je škoda, že autorka nevyužila u podkapitoly 3.3 Aktivní stáří, možnost získat aktuální informace o U3V přímo z webu UTB. Čerpá ze zastaralého zdroje (</w:t>
            </w:r>
            <w:proofErr w:type="spellStart"/>
            <w:r w:rsidR="00156C22">
              <w:rPr>
                <w:sz w:val="22"/>
                <w:szCs w:val="22"/>
              </w:rPr>
              <w:t>Mühlpachr</w:t>
            </w:r>
            <w:proofErr w:type="spellEnd"/>
            <w:r w:rsidR="00156C22">
              <w:rPr>
                <w:sz w:val="22"/>
                <w:szCs w:val="22"/>
              </w:rPr>
              <w:t xml:space="preserve">, 2009), přičemž celá problematika U3V už se dostala do naprosto jiné pozice. </w:t>
            </w:r>
          </w:p>
          <w:p w:rsidR="00C525BD" w:rsidRDefault="00C525BD" w:rsidP="00F25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Občas se vyskytují překlepy. </w:t>
            </w:r>
          </w:p>
          <w:p w:rsidR="00CE3D6B" w:rsidRDefault="00CE3D6B" w:rsidP="00F25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teoretické části práce jsou nepochopitelně zařazeny úryvky z rozhovorů se seniory na téma pohled seniorů na samotu (s. 34), aniž by byl jasný kontext této vsuvky a autor.</w:t>
            </w:r>
          </w:p>
          <w:p w:rsidR="00CE3D6B" w:rsidRDefault="00CE3D6B" w:rsidP="00F256B1">
            <w:pPr>
              <w:rPr>
                <w:sz w:val="22"/>
                <w:szCs w:val="22"/>
              </w:rPr>
            </w:pPr>
          </w:p>
          <w:p w:rsidR="00CE3D6B" w:rsidRDefault="001F3D1C" w:rsidP="00F25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autorka nadbytečně popisně vyhodnocuje tatáž data jak v tabulce, tak grafem. Vyhodnocení každé otázky zabírá celou stránku bez toho, že by se autorka pokusila o hlubší komentář, než ten, který je zcela patrný z tabulky/grafu.</w:t>
            </w:r>
            <w:r w:rsidR="00DB211B">
              <w:rPr>
                <w:sz w:val="22"/>
                <w:szCs w:val="22"/>
              </w:rPr>
              <w:t xml:space="preserve"> Naprosto stejně povrchní je i shrnutí v rámci dílčích výzkumných otázek.</w:t>
            </w:r>
          </w:p>
          <w:p w:rsidR="005648BA" w:rsidRDefault="005648BA" w:rsidP="00F256B1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F902DA" w:rsidRPr="00C50B27" w:rsidRDefault="00F902DA" w:rsidP="00F25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76145F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C23F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F902D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3789C">
              <w:rPr>
                <w:sz w:val="22"/>
                <w:szCs w:val="22"/>
              </w:rPr>
              <w:t xml:space="preserve"> </w:t>
            </w:r>
            <w:r w:rsidR="00F902DA">
              <w:rPr>
                <w:sz w:val="22"/>
                <w:szCs w:val="22"/>
              </w:rPr>
              <w:t>11</w:t>
            </w:r>
            <w:r w:rsidR="004B1F38">
              <w:rPr>
                <w:sz w:val="22"/>
                <w:szCs w:val="22"/>
              </w:rPr>
              <w:t>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4B3" w:rsidRDefault="00A954B3">
      <w:r>
        <w:separator/>
      </w:r>
    </w:p>
  </w:endnote>
  <w:endnote w:type="continuationSeparator" w:id="0">
    <w:p w:rsidR="00A954B3" w:rsidRDefault="00A9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4B3" w:rsidRDefault="00A954B3">
      <w:r>
        <w:separator/>
      </w:r>
    </w:p>
  </w:footnote>
  <w:footnote w:type="continuationSeparator" w:id="0">
    <w:p w:rsidR="00A954B3" w:rsidRDefault="00A954B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3D"/>
    <w:rsid w:val="000136DF"/>
    <w:rsid w:val="00021480"/>
    <w:rsid w:val="00041E0A"/>
    <w:rsid w:val="00053500"/>
    <w:rsid w:val="000A2E6F"/>
    <w:rsid w:val="000A54BE"/>
    <w:rsid w:val="000C3DA9"/>
    <w:rsid w:val="00142B08"/>
    <w:rsid w:val="00154F27"/>
    <w:rsid w:val="00156C22"/>
    <w:rsid w:val="00160654"/>
    <w:rsid w:val="001B7CE2"/>
    <w:rsid w:val="001D3F98"/>
    <w:rsid w:val="001F3D1C"/>
    <w:rsid w:val="00222BAA"/>
    <w:rsid w:val="00251075"/>
    <w:rsid w:val="002E6ABA"/>
    <w:rsid w:val="003102C6"/>
    <w:rsid w:val="00315781"/>
    <w:rsid w:val="00354AD4"/>
    <w:rsid w:val="00356171"/>
    <w:rsid w:val="00361F52"/>
    <w:rsid w:val="00362AB0"/>
    <w:rsid w:val="003924A3"/>
    <w:rsid w:val="003A67CB"/>
    <w:rsid w:val="003B2958"/>
    <w:rsid w:val="003C643C"/>
    <w:rsid w:val="003E5EE6"/>
    <w:rsid w:val="003F5DA2"/>
    <w:rsid w:val="00405142"/>
    <w:rsid w:val="00407FE3"/>
    <w:rsid w:val="00483F70"/>
    <w:rsid w:val="004A094F"/>
    <w:rsid w:val="004A557E"/>
    <w:rsid w:val="004B1F38"/>
    <w:rsid w:val="004C7DED"/>
    <w:rsid w:val="004E65D7"/>
    <w:rsid w:val="004E6B2C"/>
    <w:rsid w:val="00512982"/>
    <w:rsid w:val="005141F7"/>
    <w:rsid w:val="0052513F"/>
    <w:rsid w:val="00526D47"/>
    <w:rsid w:val="005335B4"/>
    <w:rsid w:val="0053618F"/>
    <w:rsid w:val="0055255D"/>
    <w:rsid w:val="005648BA"/>
    <w:rsid w:val="005842A4"/>
    <w:rsid w:val="005A3E27"/>
    <w:rsid w:val="005A70E2"/>
    <w:rsid w:val="005A7D7D"/>
    <w:rsid w:val="005C219A"/>
    <w:rsid w:val="005C4987"/>
    <w:rsid w:val="00602C5B"/>
    <w:rsid w:val="006053F2"/>
    <w:rsid w:val="0062211E"/>
    <w:rsid w:val="00636FBF"/>
    <w:rsid w:val="00637623"/>
    <w:rsid w:val="0066798E"/>
    <w:rsid w:val="006847E2"/>
    <w:rsid w:val="006A6254"/>
    <w:rsid w:val="006C7BA1"/>
    <w:rsid w:val="006D1B46"/>
    <w:rsid w:val="006D2C8E"/>
    <w:rsid w:val="007150E2"/>
    <w:rsid w:val="0071560B"/>
    <w:rsid w:val="00722FE3"/>
    <w:rsid w:val="0073789C"/>
    <w:rsid w:val="00754ADF"/>
    <w:rsid w:val="007553A2"/>
    <w:rsid w:val="0076145F"/>
    <w:rsid w:val="007A16F4"/>
    <w:rsid w:val="007A44C9"/>
    <w:rsid w:val="007B2E73"/>
    <w:rsid w:val="007E4A6B"/>
    <w:rsid w:val="00840ACF"/>
    <w:rsid w:val="0085152B"/>
    <w:rsid w:val="00861172"/>
    <w:rsid w:val="008614B3"/>
    <w:rsid w:val="008A6D28"/>
    <w:rsid w:val="00914F3D"/>
    <w:rsid w:val="00934349"/>
    <w:rsid w:val="009375ED"/>
    <w:rsid w:val="0095756D"/>
    <w:rsid w:val="00984605"/>
    <w:rsid w:val="00995FCB"/>
    <w:rsid w:val="009A27D5"/>
    <w:rsid w:val="009A44F3"/>
    <w:rsid w:val="009C4782"/>
    <w:rsid w:val="009F410F"/>
    <w:rsid w:val="00A22266"/>
    <w:rsid w:val="00A436F5"/>
    <w:rsid w:val="00A937A8"/>
    <w:rsid w:val="00A954B3"/>
    <w:rsid w:val="00AA6496"/>
    <w:rsid w:val="00AC1ADD"/>
    <w:rsid w:val="00AC2D38"/>
    <w:rsid w:val="00AE3A45"/>
    <w:rsid w:val="00AE72BC"/>
    <w:rsid w:val="00B14344"/>
    <w:rsid w:val="00B2493F"/>
    <w:rsid w:val="00B411DB"/>
    <w:rsid w:val="00B4287F"/>
    <w:rsid w:val="00B55FA1"/>
    <w:rsid w:val="00B803A2"/>
    <w:rsid w:val="00BA3203"/>
    <w:rsid w:val="00BA5267"/>
    <w:rsid w:val="00BD7FD8"/>
    <w:rsid w:val="00C00E95"/>
    <w:rsid w:val="00C23F70"/>
    <w:rsid w:val="00C27ECE"/>
    <w:rsid w:val="00C315BF"/>
    <w:rsid w:val="00C50B27"/>
    <w:rsid w:val="00C525BD"/>
    <w:rsid w:val="00C701C3"/>
    <w:rsid w:val="00C80781"/>
    <w:rsid w:val="00C80C7B"/>
    <w:rsid w:val="00C84062"/>
    <w:rsid w:val="00CA0859"/>
    <w:rsid w:val="00CA11BE"/>
    <w:rsid w:val="00CA7D64"/>
    <w:rsid w:val="00CB79BD"/>
    <w:rsid w:val="00CE1536"/>
    <w:rsid w:val="00CE3D6B"/>
    <w:rsid w:val="00CF5420"/>
    <w:rsid w:val="00D05C79"/>
    <w:rsid w:val="00D1675E"/>
    <w:rsid w:val="00D2328D"/>
    <w:rsid w:val="00D247BD"/>
    <w:rsid w:val="00D50A13"/>
    <w:rsid w:val="00D520C5"/>
    <w:rsid w:val="00D569D1"/>
    <w:rsid w:val="00D64DEC"/>
    <w:rsid w:val="00D85689"/>
    <w:rsid w:val="00DB211B"/>
    <w:rsid w:val="00DC1BF5"/>
    <w:rsid w:val="00DD3075"/>
    <w:rsid w:val="00DD5C36"/>
    <w:rsid w:val="00DD7099"/>
    <w:rsid w:val="00DE4114"/>
    <w:rsid w:val="00DF508B"/>
    <w:rsid w:val="00E10856"/>
    <w:rsid w:val="00E473F8"/>
    <w:rsid w:val="00E6088D"/>
    <w:rsid w:val="00E709EA"/>
    <w:rsid w:val="00E80EA8"/>
    <w:rsid w:val="00EA7490"/>
    <w:rsid w:val="00EA7F3B"/>
    <w:rsid w:val="00EC1EEC"/>
    <w:rsid w:val="00EC43BD"/>
    <w:rsid w:val="00ED04D2"/>
    <w:rsid w:val="00ED2FBE"/>
    <w:rsid w:val="00EF284A"/>
    <w:rsid w:val="00F001F6"/>
    <w:rsid w:val="00F1326B"/>
    <w:rsid w:val="00F173AB"/>
    <w:rsid w:val="00F256B1"/>
    <w:rsid w:val="00F61392"/>
    <w:rsid w:val="00F902DA"/>
    <w:rsid w:val="00FA06EC"/>
    <w:rsid w:val="00FE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BP2015_16\posudky\Val&#269;&#237;k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Valčíková_O</Template>
  <TotalTime>315</TotalTime>
  <Pages>1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54</cp:revision>
  <cp:lastPrinted>2012-04-25T08:21:00Z</cp:lastPrinted>
  <dcterms:created xsi:type="dcterms:W3CDTF">2016-05-03T10:28:00Z</dcterms:created>
  <dcterms:modified xsi:type="dcterms:W3CDTF">2016-05-13T13:34:00Z</dcterms:modified>
</cp:coreProperties>
</file>